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5BCC" w14:textId="399D92F4" w:rsidR="00A9186A" w:rsidRPr="001A4600" w:rsidRDefault="00354E7D" w:rsidP="00F17D6F">
      <w:pPr>
        <w:pStyle w:val="Style1"/>
        <w:kinsoku w:val="0"/>
        <w:overflowPunct w:val="0"/>
        <w:autoSpaceDE/>
        <w:autoSpaceDN/>
        <w:adjustRightInd/>
        <w:spacing w:before="120" w:after="120" w:line="320" w:lineRule="atLeast"/>
        <w:jc w:val="center"/>
        <w:textAlignment w:val="baseline"/>
        <w:rPr>
          <w:rFonts w:ascii="Arial" w:hAnsi="Arial" w:cs="Arial"/>
          <w:b/>
          <w:bCs/>
          <w:iCs/>
          <w:color w:val="0055A4"/>
          <w:w w:val="95"/>
          <w:sz w:val="36"/>
          <w:szCs w:val="36"/>
        </w:rPr>
      </w:pPr>
      <w:r>
        <w:rPr>
          <w:rFonts w:ascii="Arial" w:hAnsi="Arial" w:cs="Arial"/>
          <w:b/>
          <w:bCs/>
          <w:iCs/>
          <w:color w:val="0055A4"/>
          <w:w w:val="95"/>
          <w:sz w:val="36"/>
          <w:szCs w:val="36"/>
        </w:rPr>
        <w:t>COVID-19 Vaccination</w:t>
      </w:r>
      <w:r w:rsidR="00A9186A">
        <w:rPr>
          <w:rFonts w:ascii="Arial" w:hAnsi="Arial" w:cs="Arial"/>
          <w:b/>
          <w:bCs/>
          <w:iCs/>
          <w:color w:val="0055A4"/>
          <w:w w:val="95"/>
          <w:sz w:val="36"/>
          <w:szCs w:val="36"/>
        </w:rPr>
        <w:t xml:space="preserve"> Policy</w:t>
      </w:r>
    </w:p>
    <w:p w14:paraId="47489360" w14:textId="64231E21" w:rsidR="00A9186A" w:rsidRPr="005662F3" w:rsidRDefault="00A9186A" w:rsidP="00F17D6F">
      <w:pPr>
        <w:spacing w:before="120" w:after="120" w:line="320" w:lineRule="atLeast"/>
        <w:jc w:val="center"/>
        <w:rPr>
          <w:rFonts w:cs="Arial"/>
          <w:b/>
          <w:iCs/>
          <w:sz w:val="24"/>
          <w:lang w:val="en-GB"/>
        </w:rPr>
      </w:pPr>
      <w:r w:rsidRPr="00CE39BD">
        <w:rPr>
          <w:rFonts w:cs="Arial"/>
          <w:b/>
          <w:i/>
          <w:color w:val="8CC73F"/>
          <w:sz w:val="24"/>
          <w:lang w:val="en-GB"/>
        </w:rPr>
        <w:t xml:space="preserve">This </w:t>
      </w:r>
      <w:r w:rsidR="00354E7D">
        <w:rPr>
          <w:rFonts w:cs="Arial"/>
          <w:b/>
          <w:i/>
          <w:color w:val="8CC73F"/>
          <w:sz w:val="24"/>
          <w:lang w:val="en-GB"/>
        </w:rPr>
        <w:t xml:space="preserve">sample </w:t>
      </w:r>
      <w:r w:rsidRPr="00CE39BD">
        <w:rPr>
          <w:rFonts w:cs="Arial"/>
          <w:b/>
          <w:i/>
          <w:color w:val="8CC73F"/>
          <w:sz w:val="24"/>
          <w:lang w:val="en-GB"/>
        </w:rPr>
        <w:t xml:space="preserve">policy </w:t>
      </w:r>
      <w:r w:rsidR="00354E7D">
        <w:rPr>
          <w:rFonts w:cs="Arial"/>
          <w:b/>
          <w:i/>
          <w:color w:val="8CC73F"/>
          <w:sz w:val="24"/>
          <w:lang w:val="en-GB"/>
        </w:rPr>
        <w:t xml:space="preserve">may be used to outline </w:t>
      </w:r>
      <w:r w:rsidR="00C96EDC">
        <w:rPr>
          <w:rFonts w:cs="Arial"/>
          <w:b/>
          <w:i/>
          <w:color w:val="8CC73F"/>
          <w:sz w:val="24"/>
          <w:lang w:val="en-GB"/>
        </w:rPr>
        <w:t xml:space="preserve">a business’s expectations of their </w:t>
      </w:r>
      <w:r w:rsidR="00DD5352" w:rsidRPr="003174E9">
        <w:rPr>
          <w:rFonts w:cs="Arial"/>
          <w:b/>
          <w:i/>
          <w:color w:val="8CC73F"/>
          <w:sz w:val="24"/>
          <w:lang w:val="en-GB"/>
        </w:rPr>
        <w:t>workers</w:t>
      </w:r>
      <w:r w:rsidR="00C96EDC">
        <w:rPr>
          <w:rFonts w:cs="Arial"/>
          <w:b/>
          <w:i/>
          <w:color w:val="8CC73F"/>
          <w:sz w:val="24"/>
          <w:lang w:val="en-GB"/>
        </w:rPr>
        <w:t xml:space="preserve"> around COVID-19 vaccination. </w:t>
      </w:r>
      <w:r w:rsidR="00B6698E">
        <w:rPr>
          <w:rFonts w:cs="Arial"/>
          <w:b/>
          <w:i/>
          <w:color w:val="8CC73F"/>
          <w:sz w:val="24"/>
          <w:lang w:val="en-GB"/>
        </w:rPr>
        <w:t xml:space="preserve">For information on how to tailor this policy to suit your individual business needs, </w:t>
      </w:r>
      <w:r w:rsidR="00B6698E" w:rsidRPr="002C5A13">
        <w:rPr>
          <w:rFonts w:cs="Arial"/>
          <w:b/>
          <w:i/>
          <w:color w:val="8CC73F"/>
          <w:sz w:val="24"/>
          <w:lang w:val="en-GB"/>
        </w:rPr>
        <w:t>please seek independent legal advice</w:t>
      </w:r>
      <w:r w:rsidR="002C5A13" w:rsidRPr="002C5A13">
        <w:rPr>
          <w:rFonts w:cs="Arial"/>
          <w:b/>
          <w:i/>
          <w:color w:val="8CC73F"/>
          <w:sz w:val="24"/>
          <w:lang w:val="en-GB"/>
        </w:rPr>
        <w:t>.</w:t>
      </w:r>
    </w:p>
    <w:p w14:paraId="464AA3DD" w14:textId="568B1EDE" w:rsidR="00A9186A" w:rsidRDefault="00A9186A" w:rsidP="00F17D6F">
      <w:pPr>
        <w:autoSpaceDE w:val="0"/>
        <w:autoSpaceDN w:val="0"/>
        <w:adjustRightInd w:val="0"/>
        <w:spacing w:before="120" w:after="120" w:line="320" w:lineRule="atLeast"/>
        <w:rPr>
          <w:rStyle w:val="CharacterStyle2"/>
          <w:rFonts w:cs="Arial"/>
          <w:iCs/>
          <w:color w:val="FF0000"/>
          <w:spacing w:val="-7"/>
          <w:szCs w:val="22"/>
        </w:rPr>
      </w:pPr>
      <w:bookmarkStart w:id="0" w:name="_Toc325979957"/>
    </w:p>
    <w:p w14:paraId="462C1A4D" w14:textId="1FEA906D" w:rsidR="00022BAD" w:rsidRPr="00022BAD" w:rsidRDefault="00022BAD" w:rsidP="00057CA3">
      <w:pPr>
        <w:autoSpaceDE w:val="0"/>
        <w:autoSpaceDN w:val="0"/>
        <w:adjustRightInd w:val="0"/>
        <w:spacing w:before="120" w:after="120" w:line="320" w:lineRule="atLeast"/>
        <w:rPr>
          <w:rStyle w:val="CharacterStyle2"/>
          <w:rFonts w:cs="Arial"/>
          <w:b/>
          <w:bCs/>
          <w:color w:val="0055A4"/>
          <w:sz w:val="24"/>
        </w:rPr>
      </w:pPr>
      <w:r>
        <w:rPr>
          <w:rFonts w:cs="Arial"/>
          <w:b/>
          <w:bCs/>
          <w:color w:val="0055A4"/>
          <w:sz w:val="24"/>
        </w:rPr>
        <w:t>Objective</w:t>
      </w:r>
    </w:p>
    <w:p w14:paraId="4B383D82" w14:textId="3EABB4F6" w:rsidR="00BC1445" w:rsidRDefault="00A9186A" w:rsidP="00057CA3">
      <w:pPr>
        <w:autoSpaceDE w:val="0"/>
        <w:autoSpaceDN w:val="0"/>
        <w:adjustRightInd w:val="0"/>
        <w:spacing w:before="120" w:after="120" w:line="320" w:lineRule="atLeast"/>
        <w:rPr>
          <w:rFonts w:cs="Arial"/>
          <w:szCs w:val="22"/>
          <w:lang w:eastAsia="en-AU"/>
        </w:rPr>
      </w:pPr>
      <w:r w:rsidRPr="00B2227E">
        <w:rPr>
          <w:rStyle w:val="CharacterStyle2"/>
          <w:rFonts w:cs="Arial"/>
          <w:i/>
          <w:color w:val="FF0000"/>
          <w:spacing w:val="-7"/>
          <w:sz w:val="22"/>
          <w:szCs w:val="22"/>
        </w:rPr>
        <w:t>&lt;Insert business name</w:t>
      </w:r>
      <w:r w:rsidRPr="00B2227E">
        <w:rPr>
          <w:rFonts w:cs="Arial"/>
          <w:color w:val="FF0000"/>
          <w:szCs w:val="22"/>
        </w:rPr>
        <w:t>&gt;</w:t>
      </w:r>
      <w:r w:rsidRPr="00752DFB">
        <w:rPr>
          <w:rFonts w:cs="Arial"/>
          <w:szCs w:val="22"/>
          <w:lang w:eastAsia="en-AU"/>
        </w:rPr>
        <w:t xml:space="preserve"> </w:t>
      </w:r>
      <w:r w:rsidR="006A0C95">
        <w:rPr>
          <w:rFonts w:cs="Arial"/>
          <w:szCs w:val="22"/>
          <w:lang w:eastAsia="en-AU"/>
        </w:rPr>
        <w:t xml:space="preserve">is committed to its </w:t>
      </w:r>
      <w:r w:rsidR="009112D7">
        <w:rPr>
          <w:rFonts w:cs="Arial"/>
          <w:szCs w:val="22"/>
          <w:lang w:eastAsia="en-AU"/>
        </w:rPr>
        <w:t>work (occupational), health and safety duty of care to ensure, as far as reasonably practic</w:t>
      </w:r>
      <w:r w:rsidR="000D0AC8">
        <w:rPr>
          <w:rFonts w:cs="Arial"/>
          <w:szCs w:val="22"/>
          <w:lang w:eastAsia="en-AU"/>
        </w:rPr>
        <w:t>able</w:t>
      </w:r>
      <w:r w:rsidR="009112D7">
        <w:rPr>
          <w:rFonts w:cs="Arial"/>
          <w:szCs w:val="22"/>
          <w:lang w:eastAsia="en-AU"/>
        </w:rPr>
        <w:t>, the health and safety of</w:t>
      </w:r>
      <w:r w:rsidR="002C5A13">
        <w:rPr>
          <w:rFonts w:cs="Arial"/>
          <w:szCs w:val="22"/>
          <w:lang w:eastAsia="en-AU"/>
        </w:rPr>
        <w:t xml:space="preserve"> its workers and others</w:t>
      </w:r>
      <w:r w:rsidR="00DD5352">
        <w:rPr>
          <w:rFonts w:cs="Arial"/>
          <w:szCs w:val="22"/>
          <w:lang w:eastAsia="en-AU"/>
        </w:rPr>
        <w:t xml:space="preserve"> </w:t>
      </w:r>
      <w:r w:rsidR="009112D7">
        <w:rPr>
          <w:rFonts w:cs="Arial"/>
          <w:szCs w:val="22"/>
          <w:lang w:eastAsia="en-AU"/>
        </w:rPr>
        <w:t xml:space="preserve">in the </w:t>
      </w:r>
      <w:r w:rsidR="00BC1445">
        <w:rPr>
          <w:rFonts w:cs="Arial"/>
          <w:szCs w:val="22"/>
          <w:lang w:eastAsia="en-AU"/>
        </w:rPr>
        <w:t xml:space="preserve">workplace. </w:t>
      </w:r>
      <w:r w:rsidR="00A85D7A">
        <w:rPr>
          <w:rFonts w:cs="Arial"/>
          <w:szCs w:val="22"/>
          <w:lang w:eastAsia="en-AU"/>
        </w:rPr>
        <w:t xml:space="preserve">It is acknowledged that </w:t>
      </w:r>
      <w:r w:rsidR="00965ECC">
        <w:rPr>
          <w:rFonts w:cs="Arial"/>
          <w:szCs w:val="22"/>
          <w:lang w:eastAsia="en-AU"/>
        </w:rPr>
        <w:t>COVID-19 is a highly transmissible and dangerous virus</w:t>
      </w:r>
      <w:r w:rsidR="00A85D7A">
        <w:rPr>
          <w:rFonts w:cs="Arial"/>
          <w:szCs w:val="22"/>
          <w:lang w:eastAsia="en-AU"/>
        </w:rPr>
        <w:t xml:space="preserve"> and that </w:t>
      </w:r>
      <w:r w:rsidR="00B134DE">
        <w:rPr>
          <w:rFonts w:cs="Arial"/>
          <w:szCs w:val="22"/>
          <w:lang w:eastAsia="en-AU"/>
        </w:rPr>
        <w:t xml:space="preserve">vaccination against COVID-19 is a </w:t>
      </w:r>
      <w:r w:rsidR="00093006">
        <w:rPr>
          <w:rFonts w:cs="Arial"/>
          <w:szCs w:val="22"/>
          <w:lang w:eastAsia="en-AU"/>
        </w:rPr>
        <w:t xml:space="preserve">safe and effective measure to minimise exposure to and </w:t>
      </w:r>
      <w:r w:rsidR="00A060E2">
        <w:rPr>
          <w:rFonts w:cs="Arial"/>
          <w:szCs w:val="22"/>
          <w:lang w:eastAsia="en-AU"/>
        </w:rPr>
        <w:t>spread of the virus.</w:t>
      </w:r>
    </w:p>
    <w:p w14:paraId="66E32CA5" w14:textId="68A1D03E" w:rsidR="00172508" w:rsidRPr="009274EB" w:rsidRDefault="006B3BE7" w:rsidP="00057CA3">
      <w:pPr>
        <w:autoSpaceDE w:val="0"/>
        <w:autoSpaceDN w:val="0"/>
        <w:adjustRightInd w:val="0"/>
        <w:spacing w:before="120" w:after="120" w:line="320" w:lineRule="atLeast"/>
        <w:rPr>
          <w:rFonts w:cs="Arial"/>
          <w:b/>
          <w:bCs/>
          <w:i/>
          <w:iCs/>
          <w:color w:val="FF0000"/>
          <w:szCs w:val="22"/>
          <w:lang w:eastAsia="en-AU"/>
        </w:rPr>
      </w:pPr>
      <w:r w:rsidRPr="009274EB">
        <w:rPr>
          <w:rFonts w:cs="Arial"/>
          <w:b/>
          <w:bCs/>
          <w:i/>
          <w:iCs/>
          <w:color w:val="FF0000"/>
          <w:szCs w:val="22"/>
          <w:lang w:eastAsia="en-AU"/>
        </w:rPr>
        <w:t xml:space="preserve">&lt;include the following if business </w:t>
      </w:r>
      <w:r w:rsidRPr="009274EB">
        <w:rPr>
          <w:rFonts w:cs="Arial"/>
          <w:b/>
          <w:bCs/>
          <w:i/>
          <w:iCs/>
          <w:color w:val="FF0000"/>
          <w:szCs w:val="22"/>
          <w:u w:val="single"/>
          <w:lang w:eastAsia="en-AU"/>
        </w:rPr>
        <w:t>is</w:t>
      </w:r>
      <w:r w:rsidRPr="009274EB">
        <w:rPr>
          <w:rFonts w:cs="Arial"/>
          <w:b/>
          <w:bCs/>
          <w:i/>
          <w:iCs/>
          <w:color w:val="FF0000"/>
          <w:szCs w:val="22"/>
          <w:lang w:eastAsia="en-AU"/>
        </w:rPr>
        <w:t xml:space="preserve"> mandating</w:t>
      </w:r>
      <w:r w:rsidR="00FA1C5E" w:rsidRPr="009274EB">
        <w:rPr>
          <w:rFonts w:cs="Arial"/>
          <w:b/>
          <w:bCs/>
          <w:i/>
          <w:iCs/>
          <w:color w:val="FF0000"/>
          <w:szCs w:val="22"/>
          <w:lang w:eastAsia="en-AU"/>
        </w:rPr>
        <w:t xml:space="preserve"> vaccination</w:t>
      </w:r>
      <w:r w:rsidR="00DF7788" w:rsidRPr="009274EB">
        <w:rPr>
          <w:rFonts w:cs="Arial"/>
          <w:b/>
          <w:bCs/>
          <w:i/>
          <w:iCs/>
          <w:color w:val="FF0000"/>
          <w:szCs w:val="22"/>
          <w:lang w:eastAsia="en-AU"/>
        </w:rPr>
        <w:t>, otherwise delete</w:t>
      </w:r>
      <w:r w:rsidR="00FA1C5E" w:rsidRPr="009274EB">
        <w:rPr>
          <w:rFonts w:cs="Arial"/>
          <w:b/>
          <w:bCs/>
          <w:i/>
          <w:iCs/>
          <w:color w:val="FF0000"/>
          <w:szCs w:val="22"/>
          <w:lang w:eastAsia="en-AU"/>
        </w:rPr>
        <w:t>&gt;</w:t>
      </w:r>
    </w:p>
    <w:p w14:paraId="4D9E32C1" w14:textId="515D7BAE" w:rsidR="002D3F05" w:rsidRDefault="004A7BB0" w:rsidP="00057CA3">
      <w:pPr>
        <w:autoSpaceDE w:val="0"/>
        <w:autoSpaceDN w:val="0"/>
        <w:adjustRightInd w:val="0"/>
        <w:spacing w:before="120" w:after="120" w:line="320" w:lineRule="atLeast"/>
        <w:rPr>
          <w:rStyle w:val="CharacterStyle2"/>
          <w:rFonts w:cs="Arial"/>
          <w:iCs/>
          <w:color w:val="auto"/>
          <w:spacing w:val="-7"/>
          <w:sz w:val="22"/>
          <w:szCs w:val="22"/>
        </w:rPr>
      </w:pPr>
      <w:bookmarkStart w:id="1" w:name="_Hlk83716825"/>
      <w:r>
        <w:rPr>
          <w:rStyle w:val="CharacterStyle2"/>
          <w:rFonts w:cs="Arial"/>
          <w:iCs/>
          <w:color w:val="auto"/>
          <w:spacing w:val="-7"/>
          <w:sz w:val="22"/>
          <w:szCs w:val="22"/>
        </w:rPr>
        <w:t>The nature of our business is one where:</w:t>
      </w:r>
    </w:p>
    <w:p w14:paraId="0A5E9E9A" w14:textId="0BFC224F" w:rsidR="004A7BB0" w:rsidRPr="007666BE" w:rsidRDefault="000B6426" w:rsidP="00057CA3">
      <w:pPr>
        <w:pStyle w:val="ListParagraph"/>
        <w:numPr>
          <w:ilvl w:val="0"/>
          <w:numId w:val="37"/>
        </w:numPr>
        <w:spacing w:before="120" w:after="120" w:line="320" w:lineRule="atLeast"/>
        <w:contextualSpacing w:val="0"/>
        <w:rPr>
          <w:rStyle w:val="CharacterStyle2"/>
          <w:rFonts w:ascii="Arial" w:hAnsi="Arial" w:cs="Arial"/>
          <w:i/>
          <w:color w:val="FF0000"/>
          <w:spacing w:val="-7"/>
          <w:sz w:val="22"/>
          <w:szCs w:val="22"/>
        </w:rPr>
      </w:pPr>
      <w:r w:rsidRPr="007666BE">
        <w:rPr>
          <w:rStyle w:val="CharacterStyle2"/>
          <w:rFonts w:ascii="Arial" w:hAnsi="Arial" w:cs="Arial"/>
          <w:i/>
          <w:color w:val="FF0000"/>
          <w:spacing w:val="-7"/>
          <w:sz w:val="22"/>
          <w:szCs w:val="22"/>
        </w:rPr>
        <w:t>&lt;</w:t>
      </w:r>
      <w:r w:rsidR="00C92E06" w:rsidRPr="007666BE">
        <w:rPr>
          <w:rStyle w:val="CharacterStyle2"/>
          <w:rFonts w:ascii="Arial" w:hAnsi="Arial" w:cs="Arial"/>
          <w:i/>
          <w:color w:val="FF0000"/>
          <w:spacing w:val="-7"/>
          <w:sz w:val="22"/>
          <w:szCs w:val="22"/>
        </w:rPr>
        <w:t xml:space="preserve">List </w:t>
      </w:r>
      <w:r w:rsidR="005901D1" w:rsidRPr="007666BE">
        <w:rPr>
          <w:rStyle w:val="CharacterStyle2"/>
          <w:rFonts w:ascii="Arial" w:hAnsi="Arial" w:cs="Arial"/>
          <w:i/>
          <w:color w:val="FF0000"/>
          <w:spacing w:val="-7"/>
          <w:sz w:val="22"/>
          <w:szCs w:val="22"/>
        </w:rPr>
        <w:t xml:space="preserve">factors that </w:t>
      </w:r>
      <w:r w:rsidR="007666BE" w:rsidRPr="007666BE">
        <w:rPr>
          <w:rStyle w:val="CharacterStyle2"/>
          <w:rFonts w:ascii="Arial" w:hAnsi="Arial" w:cs="Arial"/>
          <w:i/>
          <w:color w:val="FF0000"/>
          <w:spacing w:val="-7"/>
          <w:sz w:val="22"/>
          <w:szCs w:val="22"/>
        </w:rPr>
        <w:t>heighten risk of exposure to COVID-19 here</w:t>
      </w:r>
      <w:r w:rsidR="00227D90">
        <w:rPr>
          <w:rStyle w:val="CharacterStyle2"/>
          <w:rFonts w:ascii="Arial" w:hAnsi="Arial" w:cs="Arial"/>
          <w:i/>
          <w:color w:val="FF0000"/>
          <w:spacing w:val="-7"/>
          <w:sz w:val="22"/>
          <w:szCs w:val="22"/>
        </w:rPr>
        <w:t>. Examples below</w:t>
      </w:r>
      <w:r w:rsidRPr="007666BE">
        <w:rPr>
          <w:rStyle w:val="CharacterStyle2"/>
          <w:rFonts w:ascii="Arial" w:hAnsi="Arial" w:cs="Arial"/>
          <w:i/>
          <w:color w:val="FF0000"/>
          <w:spacing w:val="-7"/>
          <w:sz w:val="22"/>
          <w:szCs w:val="22"/>
        </w:rPr>
        <w:t>&gt;</w:t>
      </w:r>
    </w:p>
    <w:p w14:paraId="0609744E" w14:textId="59AC40CA" w:rsidR="007666BE" w:rsidRPr="00FA7361" w:rsidRDefault="00AD370D" w:rsidP="00057CA3">
      <w:pPr>
        <w:pStyle w:val="ListParagraph"/>
        <w:numPr>
          <w:ilvl w:val="0"/>
          <w:numId w:val="37"/>
        </w:numPr>
        <w:spacing w:before="120" w:after="120" w:line="320" w:lineRule="atLeast"/>
        <w:contextualSpacing w:val="0"/>
        <w:rPr>
          <w:rStyle w:val="CharacterStyle2"/>
          <w:rFonts w:ascii="Arial" w:hAnsi="Arial" w:cs="Arial"/>
          <w:i/>
          <w:color w:val="FF0000"/>
          <w:spacing w:val="-7"/>
          <w:sz w:val="22"/>
          <w:szCs w:val="22"/>
        </w:rPr>
      </w:pPr>
      <w:r>
        <w:rPr>
          <w:rStyle w:val="CharacterStyle2"/>
          <w:rFonts w:ascii="Arial" w:hAnsi="Arial" w:cs="Arial"/>
          <w:i/>
          <w:color w:val="FF0000"/>
          <w:spacing w:val="-7"/>
          <w:sz w:val="22"/>
          <w:szCs w:val="22"/>
        </w:rPr>
        <w:t xml:space="preserve">Workers </w:t>
      </w:r>
      <w:r w:rsidR="00080622" w:rsidRPr="00FA7361">
        <w:rPr>
          <w:rStyle w:val="CharacterStyle2"/>
          <w:rFonts w:ascii="Arial" w:hAnsi="Arial" w:cs="Arial"/>
          <w:i/>
          <w:color w:val="FF0000"/>
          <w:spacing w:val="-7"/>
          <w:sz w:val="22"/>
          <w:szCs w:val="22"/>
        </w:rPr>
        <w:t>are required to have close contact with people who are particularly vulnerable to the health impacts of COVID-19 (for example, employees working in health care or aged care).</w:t>
      </w:r>
    </w:p>
    <w:p w14:paraId="13B75714" w14:textId="08168915" w:rsidR="00080622" w:rsidRPr="00FA7361" w:rsidRDefault="00966B1A" w:rsidP="00057CA3">
      <w:pPr>
        <w:pStyle w:val="ListParagraph"/>
        <w:numPr>
          <w:ilvl w:val="0"/>
          <w:numId w:val="37"/>
        </w:numPr>
        <w:spacing w:before="120" w:after="120" w:line="320" w:lineRule="atLeast"/>
        <w:contextualSpacing w:val="0"/>
        <w:rPr>
          <w:rStyle w:val="CharacterStyle2"/>
          <w:rFonts w:ascii="Arial" w:hAnsi="Arial" w:cs="Arial"/>
          <w:i/>
          <w:color w:val="FF0000"/>
          <w:spacing w:val="-7"/>
          <w:sz w:val="22"/>
          <w:szCs w:val="22"/>
        </w:rPr>
      </w:pPr>
      <w:r w:rsidRPr="00FA7361">
        <w:rPr>
          <w:rStyle w:val="CharacterStyle2"/>
          <w:rFonts w:ascii="Arial" w:hAnsi="Arial" w:cs="Arial"/>
          <w:i/>
          <w:color w:val="FF0000"/>
          <w:spacing w:val="-7"/>
          <w:sz w:val="22"/>
          <w:szCs w:val="22"/>
        </w:rPr>
        <w:t xml:space="preserve">There is </w:t>
      </w:r>
      <w:r w:rsidR="00CF093E" w:rsidRPr="00FA7361">
        <w:rPr>
          <w:rStyle w:val="CharacterStyle2"/>
          <w:rFonts w:ascii="Arial" w:hAnsi="Arial" w:cs="Arial"/>
          <w:i/>
          <w:color w:val="FF0000"/>
          <w:spacing w:val="-7"/>
          <w:sz w:val="22"/>
          <w:szCs w:val="22"/>
        </w:rPr>
        <w:t xml:space="preserve">frequent </w:t>
      </w:r>
      <w:r w:rsidRPr="00FA7361">
        <w:rPr>
          <w:rStyle w:val="CharacterStyle2"/>
          <w:rFonts w:ascii="Arial" w:hAnsi="Arial" w:cs="Arial"/>
          <w:i/>
          <w:color w:val="FF0000"/>
          <w:spacing w:val="-7"/>
          <w:sz w:val="22"/>
          <w:szCs w:val="22"/>
        </w:rPr>
        <w:t xml:space="preserve">interaction between </w:t>
      </w:r>
      <w:r w:rsidR="00AD370D">
        <w:rPr>
          <w:rStyle w:val="CharacterStyle2"/>
          <w:rFonts w:ascii="Arial" w:hAnsi="Arial" w:cs="Arial"/>
          <w:i/>
          <w:color w:val="FF0000"/>
          <w:spacing w:val="-7"/>
          <w:sz w:val="22"/>
          <w:szCs w:val="22"/>
        </w:rPr>
        <w:t xml:space="preserve">workers </w:t>
      </w:r>
      <w:r w:rsidRPr="00FA7361">
        <w:rPr>
          <w:rStyle w:val="CharacterStyle2"/>
          <w:rFonts w:ascii="Arial" w:hAnsi="Arial" w:cs="Arial"/>
          <w:i/>
          <w:color w:val="FF0000"/>
          <w:spacing w:val="-7"/>
          <w:sz w:val="22"/>
          <w:szCs w:val="22"/>
        </w:rPr>
        <w:t xml:space="preserve">and other people such as customers, other </w:t>
      </w:r>
      <w:proofErr w:type="gramStart"/>
      <w:r w:rsidRPr="00FA7361">
        <w:rPr>
          <w:rStyle w:val="CharacterStyle2"/>
          <w:rFonts w:ascii="Arial" w:hAnsi="Arial" w:cs="Arial"/>
          <w:i/>
          <w:color w:val="FF0000"/>
          <w:spacing w:val="-7"/>
          <w:sz w:val="22"/>
          <w:szCs w:val="22"/>
        </w:rPr>
        <w:t>employees</w:t>
      </w:r>
      <w:proofErr w:type="gramEnd"/>
      <w:r w:rsidRPr="00FA7361">
        <w:rPr>
          <w:rStyle w:val="CharacterStyle2"/>
          <w:rFonts w:ascii="Arial" w:hAnsi="Arial" w:cs="Arial"/>
          <w:i/>
          <w:color w:val="FF0000"/>
          <w:spacing w:val="-7"/>
          <w:sz w:val="22"/>
          <w:szCs w:val="22"/>
        </w:rPr>
        <w:t xml:space="preserve"> or the public in the normal course of employment (for example, </w:t>
      </w:r>
      <w:r w:rsidR="00DD5352" w:rsidRPr="000B17F3">
        <w:rPr>
          <w:rStyle w:val="CharacterStyle2"/>
          <w:rFonts w:ascii="Arial" w:hAnsi="Arial" w:cs="Arial"/>
          <w:i/>
          <w:color w:val="FF0000"/>
          <w:spacing w:val="-7"/>
          <w:sz w:val="22"/>
          <w:szCs w:val="22"/>
        </w:rPr>
        <w:t>service providers and</w:t>
      </w:r>
      <w:r w:rsidR="00DD5352">
        <w:rPr>
          <w:rStyle w:val="CharacterStyle2"/>
          <w:rFonts w:ascii="Arial" w:hAnsi="Arial" w:cs="Arial"/>
          <w:i/>
          <w:color w:val="FF0000"/>
          <w:spacing w:val="-7"/>
          <w:sz w:val="22"/>
          <w:szCs w:val="22"/>
        </w:rPr>
        <w:t xml:space="preserve"> </w:t>
      </w:r>
      <w:r w:rsidRPr="00FA7361">
        <w:rPr>
          <w:rStyle w:val="CharacterStyle2"/>
          <w:rFonts w:ascii="Arial" w:hAnsi="Arial" w:cs="Arial"/>
          <w:i/>
          <w:color w:val="FF0000"/>
          <w:spacing w:val="-7"/>
          <w:sz w:val="22"/>
          <w:szCs w:val="22"/>
        </w:rPr>
        <w:t>stores providing essential goods and services).</w:t>
      </w:r>
    </w:p>
    <w:p w14:paraId="28DDC2D9" w14:textId="4A893D3E" w:rsidR="00CF093E" w:rsidRDefault="00CF093E" w:rsidP="00057CA3">
      <w:pPr>
        <w:pStyle w:val="ListParagraph"/>
        <w:numPr>
          <w:ilvl w:val="0"/>
          <w:numId w:val="37"/>
        </w:numPr>
        <w:spacing w:before="120" w:after="120" w:line="320" w:lineRule="atLeast"/>
        <w:contextualSpacing w:val="0"/>
        <w:rPr>
          <w:rStyle w:val="CharacterStyle2"/>
          <w:rFonts w:ascii="Arial" w:hAnsi="Arial" w:cs="Arial"/>
          <w:i/>
          <w:color w:val="FF0000"/>
          <w:spacing w:val="-7"/>
          <w:sz w:val="22"/>
          <w:szCs w:val="22"/>
        </w:rPr>
      </w:pPr>
      <w:r w:rsidRPr="00FA7361">
        <w:rPr>
          <w:rStyle w:val="CharacterStyle2"/>
          <w:rFonts w:ascii="Arial" w:hAnsi="Arial" w:cs="Arial"/>
          <w:i/>
          <w:color w:val="FF0000"/>
          <w:spacing w:val="-7"/>
          <w:sz w:val="22"/>
          <w:szCs w:val="22"/>
        </w:rPr>
        <w:t>We are currently operating in a</w:t>
      </w:r>
      <w:r w:rsidR="00BC4347" w:rsidRPr="00FA7361">
        <w:rPr>
          <w:rStyle w:val="CharacterStyle2"/>
          <w:rFonts w:ascii="Arial" w:hAnsi="Arial" w:cs="Arial"/>
          <w:i/>
          <w:color w:val="FF0000"/>
          <w:spacing w:val="-7"/>
          <w:sz w:val="22"/>
          <w:szCs w:val="22"/>
        </w:rPr>
        <w:t>n area with ongoing community transmission</w:t>
      </w:r>
      <w:r w:rsidR="00FA7361">
        <w:rPr>
          <w:rStyle w:val="CharacterStyle2"/>
          <w:rFonts w:ascii="Arial" w:hAnsi="Arial" w:cs="Arial"/>
          <w:i/>
          <w:color w:val="FF0000"/>
          <w:spacing w:val="-7"/>
          <w:sz w:val="22"/>
          <w:szCs w:val="22"/>
        </w:rPr>
        <w:t xml:space="preserve"> and heightened risk of exposure to COVID-19</w:t>
      </w:r>
      <w:r w:rsidR="00BC4347" w:rsidRPr="00FA7361">
        <w:rPr>
          <w:rStyle w:val="CharacterStyle2"/>
          <w:rFonts w:ascii="Arial" w:hAnsi="Arial" w:cs="Arial"/>
          <w:i/>
          <w:color w:val="FF0000"/>
          <w:spacing w:val="-7"/>
          <w:sz w:val="22"/>
          <w:szCs w:val="22"/>
        </w:rPr>
        <w:t>.</w:t>
      </w:r>
    </w:p>
    <w:p w14:paraId="0DFF44E6" w14:textId="2EB523EF" w:rsidR="008A09BA" w:rsidRPr="00FA7361" w:rsidRDefault="008A09BA" w:rsidP="00057CA3">
      <w:pPr>
        <w:pStyle w:val="ListParagraph"/>
        <w:numPr>
          <w:ilvl w:val="0"/>
          <w:numId w:val="37"/>
        </w:numPr>
        <w:spacing w:before="120" w:after="120" w:line="320" w:lineRule="atLeast"/>
        <w:contextualSpacing w:val="0"/>
        <w:rPr>
          <w:rStyle w:val="CharacterStyle2"/>
          <w:rFonts w:ascii="Arial" w:hAnsi="Arial" w:cs="Arial"/>
          <w:i/>
          <w:color w:val="FF0000"/>
          <w:spacing w:val="-7"/>
          <w:sz w:val="22"/>
          <w:szCs w:val="22"/>
        </w:rPr>
      </w:pPr>
      <w:r>
        <w:rPr>
          <w:rStyle w:val="CharacterStyle2"/>
          <w:rFonts w:ascii="Arial" w:hAnsi="Arial" w:cs="Arial"/>
          <w:i/>
          <w:color w:val="FF0000"/>
          <w:spacing w:val="-7"/>
          <w:sz w:val="22"/>
          <w:szCs w:val="22"/>
        </w:rPr>
        <w:t>There is a public health order in place mandating the vaccination of workers</w:t>
      </w:r>
      <w:r w:rsidR="00152FCD">
        <w:rPr>
          <w:rStyle w:val="CharacterStyle2"/>
          <w:rFonts w:ascii="Arial" w:hAnsi="Arial" w:cs="Arial"/>
          <w:i/>
          <w:color w:val="FF0000"/>
          <w:spacing w:val="-7"/>
          <w:sz w:val="22"/>
          <w:szCs w:val="22"/>
        </w:rPr>
        <w:t xml:space="preserve"> &lt;insert details&gt;.</w:t>
      </w:r>
    </w:p>
    <w:p w14:paraId="59F35FF7" w14:textId="173C942E" w:rsidR="00BC1445" w:rsidRDefault="00DF7788" w:rsidP="00057CA3">
      <w:pPr>
        <w:autoSpaceDE w:val="0"/>
        <w:autoSpaceDN w:val="0"/>
        <w:adjustRightInd w:val="0"/>
        <w:spacing w:before="120" w:after="120" w:line="320" w:lineRule="atLeast"/>
        <w:rPr>
          <w:rFonts w:cs="Arial"/>
          <w:szCs w:val="22"/>
          <w:lang w:eastAsia="en-AU"/>
        </w:rPr>
      </w:pPr>
      <w:r w:rsidRPr="00DF7788">
        <w:rPr>
          <w:rStyle w:val="CharacterStyle2"/>
          <w:rFonts w:cs="Arial"/>
          <w:iCs/>
          <w:color w:val="auto"/>
          <w:spacing w:val="-7"/>
          <w:sz w:val="22"/>
          <w:szCs w:val="22"/>
        </w:rPr>
        <w:t xml:space="preserve">To this end, </w:t>
      </w:r>
      <w:r w:rsidR="00BD24CE" w:rsidRPr="00B2227E">
        <w:rPr>
          <w:rStyle w:val="CharacterStyle2"/>
          <w:rFonts w:cs="Arial"/>
          <w:i/>
          <w:color w:val="FF0000"/>
          <w:spacing w:val="-7"/>
          <w:sz w:val="22"/>
          <w:szCs w:val="22"/>
        </w:rPr>
        <w:t>&lt;Insert business name</w:t>
      </w:r>
      <w:r w:rsidR="00BD24CE" w:rsidRPr="00B2227E">
        <w:rPr>
          <w:rFonts w:cs="Arial"/>
          <w:color w:val="FF0000"/>
          <w:szCs w:val="22"/>
        </w:rPr>
        <w:t>&gt;</w:t>
      </w:r>
      <w:r w:rsidR="00BD24CE">
        <w:rPr>
          <w:rFonts w:cs="Arial"/>
          <w:color w:val="FF0000"/>
          <w:szCs w:val="22"/>
        </w:rPr>
        <w:t xml:space="preserve"> </w:t>
      </w:r>
      <w:r w:rsidR="00D82F0E">
        <w:rPr>
          <w:rFonts w:cs="Arial"/>
          <w:szCs w:val="22"/>
          <w:lang w:eastAsia="en-AU"/>
        </w:rPr>
        <w:t xml:space="preserve">has determined that all </w:t>
      </w:r>
      <w:r w:rsidR="00AD370D">
        <w:rPr>
          <w:rFonts w:cs="Arial"/>
          <w:szCs w:val="22"/>
          <w:lang w:eastAsia="en-AU"/>
        </w:rPr>
        <w:t xml:space="preserve">workers </w:t>
      </w:r>
      <w:r w:rsidR="00D82F0E">
        <w:rPr>
          <w:rFonts w:cs="Arial"/>
          <w:szCs w:val="22"/>
          <w:lang w:eastAsia="en-AU"/>
        </w:rPr>
        <w:t xml:space="preserve">covered by this policy </w:t>
      </w:r>
      <w:r w:rsidR="00B217F2">
        <w:rPr>
          <w:rFonts w:cs="Arial"/>
          <w:szCs w:val="22"/>
          <w:lang w:eastAsia="en-AU"/>
        </w:rPr>
        <w:t xml:space="preserve">are required to </w:t>
      </w:r>
      <w:r w:rsidR="007C068A">
        <w:rPr>
          <w:rFonts w:cs="Arial"/>
          <w:szCs w:val="22"/>
          <w:lang w:eastAsia="en-AU"/>
        </w:rPr>
        <w:t xml:space="preserve">be </w:t>
      </w:r>
      <w:r w:rsidR="0048486E">
        <w:rPr>
          <w:rFonts w:cs="Arial"/>
          <w:szCs w:val="22"/>
          <w:lang w:eastAsia="en-AU"/>
        </w:rPr>
        <w:t xml:space="preserve">fully vaccinated against COVID-19 as a necessary measure to ensure </w:t>
      </w:r>
      <w:r w:rsidR="00B217F2">
        <w:rPr>
          <w:rFonts w:cs="Arial"/>
          <w:szCs w:val="22"/>
          <w:lang w:eastAsia="en-AU"/>
        </w:rPr>
        <w:t xml:space="preserve">the safety of everyone in the workplace. </w:t>
      </w:r>
    </w:p>
    <w:p w14:paraId="0A0D6E8C" w14:textId="77777777" w:rsidR="00AD370D" w:rsidRDefault="00AD370D" w:rsidP="00057CA3">
      <w:pPr>
        <w:autoSpaceDE w:val="0"/>
        <w:autoSpaceDN w:val="0"/>
        <w:adjustRightInd w:val="0"/>
        <w:spacing w:before="120" w:after="120" w:line="320" w:lineRule="atLeast"/>
        <w:rPr>
          <w:rFonts w:cs="Arial"/>
          <w:szCs w:val="22"/>
          <w:lang w:eastAsia="en-AU"/>
        </w:rPr>
      </w:pPr>
    </w:p>
    <w:p w14:paraId="17A71410" w14:textId="4AADE9F9" w:rsidR="00FA1C5E" w:rsidRPr="009274EB" w:rsidRDefault="00FA1C5E" w:rsidP="00057CA3">
      <w:pPr>
        <w:autoSpaceDE w:val="0"/>
        <w:autoSpaceDN w:val="0"/>
        <w:adjustRightInd w:val="0"/>
        <w:spacing w:before="120" w:after="120" w:line="320" w:lineRule="atLeast"/>
        <w:rPr>
          <w:rFonts w:cs="Arial"/>
          <w:b/>
          <w:bCs/>
          <w:i/>
          <w:iCs/>
          <w:color w:val="FF0000"/>
          <w:szCs w:val="22"/>
          <w:lang w:eastAsia="en-AU"/>
        </w:rPr>
      </w:pPr>
      <w:r w:rsidRPr="009274EB">
        <w:rPr>
          <w:rFonts w:cs="Arial"/>
          <w:b/>
          <w:bCs/>
          <w:i/>
          <w:iCs/>
          <w:color w:val="FF0000"/>
          <w:szCs w:val="22"/>
          <w:lang w:eastAsia="en-AU"/>
        </w:rPr>
        <w:t xml:space="preserve">&lt;include the following if business is </w:t>
      </w:r>
      <w:r w:rsidRPr="009274EB">
        <w:rPr>
          <w:rFonts w:cs="Arial"/>
          <w:b/>
          <w:bCs/>
          <w:i/>
          <w:iCs/>
          <w:color w:val="FF0000"/>
          <w:szCs w:val="22"/>
          <w:u w:val="single"/>
          <w:lang w:eastAsia="en-AU"/>
        </w:rPr>
        <w:t>not</w:t>
      </w:r>
      <w:r w:rsidRPr="009274EB">
        <w:rPr>
          <w:rFonts w:cs="Arial"/>
          <w:b/>
          <w:bCs/>
          <w:i/>
          <w:iCs/>
          <w:color w:val="FF0000"/>
          <w:szCs w:val="22"/>
          <w:lang w:eastAsia="en-AU"/>
        </w:rPr>
        <w:t xml:space="preserve"> mandating vaccination</w:t>
      </w:r>
      <w:r w:rsidR="00DF7788" w:rsidRPr="009274EB">
        <w:rPr>
          <w:rFonts w:cs="Arial"/>
          <w:b/>
          <w:bCs/>
          <w:i/>
          <w:iCs/>
          <w:color w:val="FF0000"/>
          <w:szCs w:val="22"/>
          <w:lang w:eastAsia="en-AU"/>
        </w:rPr>
        <w:t>, otherwise delete</w:t>
      </w:r>
      <w:r w:rsidRPr="009274EB">
        <w:rPr>
          <w:rFonts w:cs="Arial"/>
          <w:b/>
          <w:bCs/>
          <w:i/>
          <w:iCs/>
          <w:color w:val="FF0000"/>
          <w:szCs w:val="22"/>
          <w:lang w:eastAsia="en-AU"/>
        </w:rPr>
        <w:t>&gt;</w:t>
      </w:r>
    </w:p>
    <w:bookmarkEnd w:id="1"/>
    <w:p w14:paraId="7C6224A7" w14:textId="648B0E42" w:rsidR="00306B46" w:rsidRDefault="00B217F2" w:rsidP="00057CA3">
      <w:pPr>
        <w:autoSpaceDE w:val="0"/>
        <w:autoSpaceDN w:val="0"/>
        <w:adjustRightInd w:val="0"/>
        <w:spacing w:before="120" w:after="120" w:line="320" w:lineRule="atLeast"/>
        <w:rPr>
          <w:rFonts w:cs="Arial"/>
          <w:szCs w:val="22"/>
          <w:lang w:eastAsia="en-AU"/>
        </w:rPr>
      </w:pPr>
      <w:r w:rsidRPr="00B2227E">
        <w:rPr>
          <w:rStyle w:val="CharacterStyle2"/>
          <w:rFonts w:cs="Arial"/>
          <w:i/>
          <w:color w:val="FF0000"/>
          <w:spacing w:val="-7"/>
          <w:sz w:val="22"/>
          <w:szCs w:val="22"/>
        </w:rPr>
        <w:t>&lt;Insert business name</w:t>
      </w:r>
      <w:r w:rsidRPr="00B2227E">
        <w:rPr>
          <w:rFonts w:cs="Arial"/>
          <w:color w:val="FF0000"/>
          <w:szCs w:val="22"/>
        </w:rPr>
        <w:t>&gt;</w:t>
      </w:r>
      <w:r>
        <w:rPr>
          <w:rFonts w:cs="Arial"/>
          <w:color w:val="FF0000"/>
          <w:szCs w:val="22"/>
        </w:rPr>
        <w:t xml:space="preserve"> </w:t>
      </w:r>
      <w:r>
        <w:rPr>
          <w:rFonts w:cs="Arial"/>
          <w:szCs w:val="22"/>
          <w:lang w:eastAsia="en-AU"/>
        </w:rPr>
        <w:t xml:space="preserve">strongly encourages all </w:t>
      </w:r>
      <w:r w:rsidR="00566393">
        <w:rPr>
          <w:rFonts w:cs="Arial"/>
          <w:szCs w:val="22"/>
          <w:lang w:eastAsia="en-AU"/>
        </w:rPr>
        <w:t>workers</w:t>
      </w:r>
      <w:r>
        <w:rPr>
          <w:rFonts w:cs="Arial"/>
          <w:szCs w:val="22"/>
          <w:lang w:eastAsia="en-AU"/>
        </w:rPr>
        <w:t xml:space="preserve"> covered by this policy to be fully vaccinated against COVID-19 as a</w:t>
      </w:r>
      <w:r w:rsidR="00172508">
        <w:rPr>
          <w:rFonts w:cs="Arial"/>
          <w:szCs w:val="22"/>
          <w:lang w:eastAsia="en-AU"/>
        </w:rPr>
        <w:t xml:space="preserve">n important </w:t>
      </w:r>
      <w:r>
        <w:rPr>
          <w:rFonts w:cs="Arial"/>
          <w:szCs w:val="22"/>
          <w:lang w:eastAsia="en-AU"/>
        </w:rPr>
        <w:t xml:space="preserve">measure to ensure the safety of everyone in the workplace. </w:t>
      </w:r>
    </w:p>
    <w:p w14:paraId="216FFE38" w14:textId="77777777" w:rsidR="00566393" w:rsidRDefault="00566393" w:rsidP="00057CA3">
      <w:pPr>
        <w:autoSpaceDE w:val="0"/>
        <w:autoSpaceDN w:val="0"/>
        <w:adjustRightInd w:val="0"/>
        <w:spacing w:before="120" w:after="120" w:line="320" w:lineRule="atLeast"/>
        <w:rPr>
          <w:rFonts w:cs="Arial"/>
          <w:szCs w:val="22"/>
          <w:highlight w:val="yellow"/>
          <w:lang w:eastAsia="en-AU"/>
        </w:rPr>
      </w:pPr>
    </w:p>
    <w:p w14:paraId="066009FA" w14:textId="77777777" w:rsidR="00891C03" w:rsidRDefault="00891C03" w:rsidP="00891C03">
      <w:pPr>
        <w:autoSpaceDE w:val="0"/>
        <w:autoSpaceDN w:val="0"/>
        <w:adjustRightInd w:val="0"/>
        <w:spacing w:before="120" w:after="120" w:line="320" w:lineRule="atLeast"/>
        <w:rPr>
          <w:rFonts w:cs="Arial"/>
          <w:szCs w:val="22"/>
          <w:lang w:eastAsia="en-AU"/>
        </w:rPr>
      </w:pPr>
      <w:r>
        <w:rPr>
          <w:rFonts w:cs="Arial"/>
          <w:szCs w:val="22"/>
          <w:lang w:eastAsia="en-AU"/>
        </w:rPr>
        <w:lastRenderedPageBreak/>
        <w:t xml:space="preserve">For the purposes of this policy, ‘fully vaccinated’ means a person has received at least two doses of a COVID-19 vaccine that has been approved for use in Australia. </w:t>
      </w:r>
    </w:p>
    <w:p w14:paraId="0F76B2D1" w14:textId="14E6D8B1" w:rsidR="00891C03" w:rsidRDefault="00891C03" w:rsidP="00057CA3">
      <w:pPr>
        <w:autoSpaceDE w:val="0"/>
        <w:autoSpaceDN w:val="0"/>
        <w:adjustRightInd w:val="0"/>
        <w:spacing w:before="120" w:after="120" w:line="320" w:lineRule="atLeast"/>
        <w:rPr>
          <w:rFonts w:cs="Arial"/>
          <w:szCs w:val="22"/>
          <w:lang w:eastAsia="en-AU"/>
        </w:rPr>
      </w:pPr>
      <w:r w:rsidRPr="00891C03">
        <w:rPr>
          <w:rFonts w:cs="Arial"/>
          <w:szCs w:val="22"/>
          <w:lang w:eastAsia="en-AU"/>
        </w:rPr>
        <w:t xml:space="preserve">In </w:t>
      </w:r>
      <w:r>
        <w:rPr>
          <w:rFonts w:cs="Arial"/>
          <w:szCs w:val="22"/>
          <w:lang w:eastAsia="en-AU"/>
        </w:rPr>
        <w:t>addition to the vaccination requirements of this policy, workers are reminded of their obligations to comply with all other safety protocols, including:</w:t>
      </w:r>
    </w:p>
    <w:p w14:paraId="555C7109" w14:textId="4C915BB7" w:rsidR="00114731" w:rsidRDefault="00B56002" w:rsidP="00057CA3">
      <w:pPr>
        <w:pStyle w:val="ListParagraph"/>
        <w:numPr>
          <w:ilvl w:val="0"/>
          <w:numId w:val="37"/>
        </w:numPr>
        <w:spacing w:before="120" w:after="120" w:line="320" w:lineRule="atLeast"/>
        <w:contextualSpacing w:val="0"/>
        <w:rPr>
          <w:rStyle w:val="CharacterStyle2"/>
          <w:rFonts w:ascii="Arial" w:hAnsi="Arial" w:cs="Arial"/>
          <w:i/>
          <w:color w:val="FF0000"/>
          <w:spacing w:val="-7"/>
          <w:sz w:val="22"/>
          <w:szCs w:val="22"/>
        </w:rPr>
      </w:pPr>
      <w:r w:rsidRPr="007666BE">
        <w:rPr>
          <w:rStyle w:val="CharacterStyle2"/>
          <w:rFonts w:ascii="Arial" w:hAnsi="Arial" w:cs="Arial"/>
          <w:i/>
          <w:color w:val="FF0000"/>
          <w:spacing w:val="-7"/>
          <w:sz w:val="22"/>
          <w:szCs w:val="22"/>
        </w:rPr>
        <w:t>&lt;</w:t>
      </w:r>
      <w:r>
        <w:rPr>
          <w:rStyle w:val="CharacterStyle2"/>
          <w:rFonts w:ascii="Arial" w:hAnsi="Arial" w:cs="Arial"/>
          <w:i/>
          <w:color w:val="FF0000"/>
          <w:spacing w:val="-7"/>
          <w:sz w:val="22"/>
          <w:szCs w:val="22"/>
        </w:rPr>
        <w:t>Insert examples of other safety protocols including space limits, continued use of masks, social distancing, personal hygiene</w:t>
      </w:r>
      <w:r w:rsidR="00B66F4A">
        <w:rPr>
          <w:rStyle w:val="CharacterStyle2"/>
          <w:rFonts w:ascii="Arial" w:hAnsi="Arial" w:cs="Arial"/>
          <w:i/>
          <w:color w:val="FF0000"/>
          <w:spacing w:val="-7"/>
          <w:sz w:val="22"/>
          <w:szCs w:val="22"/>
        </w:rPr>
        <w:t>/washing hands, complying with COVIDSafe work plan</w:t>
      </w:r>
      <w:r w:rsidRPr="007666BE">
        <w:rPr>
          <w:rStyle w:val="CharacterStyle2"/>
          <w:rFonts w:ascii="Arial" w:hAnsi="Arial" w:cs="Arial"/>
          <w:i/>
          <w:color w:val="FF0000"/>
          <w:spacing w:val="-7"/>
          <w:sz w:val="22"/>
          <w:szCs w:val="22"/>
        </w:rPr>
        <w:t>&gt;</w:t>
      </w:r>
    </w:p>
    <w:p w14:paraId="7F784BEA" w14:textId="77777777" w:rsidR="00B66F4A" w:rsidRPr="00B66F4A" w:rsidRDefault="00B66F4A" w:rsidP="00B66F4A">
      <w:pPr>
        <w:pStyle w:val="ListParagraph"/>
        <w:spacing w:before="120" w:after="120" w:line="320" w:lineRule="atLeast"/>
        <w:contextualSpacing w:val="0"/>
        <w:rPr>
          <w:rFonts w:ascii="Arial" w:hAnsi="Arial" w:cs="Arial"/>
          <w:i/>
          <w:color w:val="FF0000"/>
          <w:spacing w:val="-7"/>
          <w:szCs w:val="22"/>
        </w:rPr>
      </w:pPr>
    </w:p>
    <w:p w14:paraId="0D8D215D" w14:textId="6C193816" w:rsidR="003359D1" w:rsidRDefault="003359D1" w:rsidP="00057CA3">
      <w:pPr>
        <w:autoSpaceDE w:val="0"/>
        <w:autoSpaceDN w:val="0"/>
        <w:adjustRightInd w:val="0"/>
        <w:spacing w:before="120" w:after="120" w:line="320" w:lineRule="atLeast"/>
        <w:rPr>
          <w:rFonts w:cs="Arial"/>
          <w:b/>
          <w:bCs/>
          <w:color w:val="0055A4"/>
          <w:sz w:val="24"/>
        </w:rPr>
      </w:pPr>
      <w:r>
        <w:rPr>
          <w:rFonts w:cs="Arial"/>
          <w:b/>
          <w:bCs/>
          <w:color w:val="0055A4"/>
          <w:sz w:val="24"/>
        </w:rPr>
        <w:t>Scope</w:t>
      </w:r>
    </w:p>
    <w:p w14:paraId="332EB6C4" w14:textId="398A726E" w:rsidR="00AF202B" w:rsidRDefault="00306B46" w:rsidP="00057CA3">
      <w:pPr>
        <w:autoSpaceDE w:val="0"/>
        <w:autoSpaceDN w:val="0"/>
        <w:adjustRightInd w:val="0"/>
        <w:spacing w:before="120" w:after="120" w:line="320" w:lineRule="atLeast"/>
        <w:rPr>
          <w:rFonts w:cs="Arial"/>
          <w:szCs w:val="22"/>
          <w:lang w:eastAsia="en-AU"/>
        </w:rPr>
      </w:pPr>
      <w:r>
        <w:rPr>
          <w:rFonts w:cs="Arial"/>
          <w:szCs w:val="22"/>
        </w:rPr>
        <w:t xml:space="preserve">This policy applies to </w:t>
      </w:r>
      <w:r w:rsidR="000C796C" w:rsidRPr="00B2227E">
        <w:rPr>
          <w:rStyle w:val="CharacterStyle2"/>
          <w:rFonts w:cs="Arial"/>
          <w:i/>
          <w:color w:val="FF0000"/>
          <w:spacing w:val="-7"/>
          <w:sz w:val="22"/>
          <w:szCs w:val="22"/>
        </w:rPr>
        <w:t>&lt;</w:t>
      </w:r>
      <w:r w:rsidR="00FC402E">
        <w:rPr>
          <w:rStyle w:val="CharacterStyle2"/>
          <w:rFonts w:cs="Arial"/>
          <w:i/>
          <w:color w:val="FF0000"/>
          <w:spacing w:val="-7"/>
          <w:sz w:val="22"/>
          <w:szCs w:val="22"/>
        </w:rPr>
        <w:t>insert roles and/or departments covered by this policy here</w:t>
      </w:r>
      <w:r w:rsidR="00A90B3C">
        <w:rPr>
          <w:rStyle w:val="CharacterStyle2"/>
          <w:rFonts w:cs="Arial"/>
          <w:i/>
          <w:color w:val="FF0000"/>
          <w:spacing w:val="-7"/>
          <w:sz w:val="22"/>
          <w:szCs w:val="22"/>
        </w:rPr>
        <w:t>. Consider whether employees, contractors, students, and volunteers are included.</w:t>
      </w:r>
      <w:r w:rsidR="000C796C" w:rsidRPr="00B2227E">
        <w:rPr>
          <w:rFonts w:cs="Arial"/>
          <w:color w:val="FF0000"/>
          <w:szCs w:val="22"/>
        </w:rPr>
        <w:t>&gt;</w:t>
      </w:r>
      <w:r w:rsidR="00FC402E">
        <w:rPr>
          <w:rFonts w:cs="Arial"/>
          <w:szCs w:val="22"/>
          <w:lang w:eastAsia="en-AU"/>
        </w:rPr>
        <w:t>.</w:t>
      </w:r>
      <w:r w:rsidR="00CC190B">
        <w:rPr>
          <w:rFonts w:cs="Arial"/>
          <w:szCs w:val="22"/>
          <w:lang w:eastAsia="en-AU"/>
        </w:rPr>
        <w:t xml:space="preserve"> </w:t>
      </w:r>
    </w:p>
    <w:p w14:paraId="31EB724D" w14:textId="6C674CC6" w:rsidR="00B95209" w:rsidRDefault="00C01F1B" w:rsidP="00057CA3">
      <w:pPr>
        <w:autoSpaceDE w:val="0"/>
        <w:autoSpaceDN w:val="0"/>
        <w:adjustRightInd w:val="0"/>
        <w:spacing w:before="120" w:after="120" w:line="320" w:lineRule="atLeast"/>
        <w:rPr>
          <w:rFonts w:cs="Arial"/>
          <w:szCs w:val="22"/>
          <w:lang w:eastAsia="en-AU"/>
        </w:rPr>
      </w:pPr>
      <w:r>
        <w:rPr>
          <w:rFonts w:cs="Arial"/>
          <w:szCs w:val="22"/>
          <w:lang w:eastAsia="en-AU"/>
        </w:rPr>
        <w:t>Th</w:t>
      </w:r>
      <w:r w:rsidR="009B1D36">
        <w:rPr>
          <w:rFonts w:cs="Arial"/>
          <w:szCs w:val="22"/>
          <w:lang w:eastAsia="en-AU"/>
        </w:rPr>
        <w:t>e</w:t>
      </w:r>
      <w:r w:rsidR="00D05A43">
        <w:rPr>
          <w:rFonts w:cs="Arial"/>
          <w:szCs w:val="22"/>
          <w:lang w:eastAsia="en-AU"/>
        </w:rPr>
        <w:t xml:space="preserve"> vaccination requirements of this policy do</w:t>
      </w:r>
      <w:r>
        <w:rPr>
          <w:rFonts w:cs="Arial"/>
          <w:szCs w:val="22"/>
          <w:lang w:eastAsia="en-AU"/>
        </w:rPr>
        <w:t xml:space="preserve"> </w:t>
      </w:r>
      <w:r w:rsidRPr="008376DB">
        <w:rPr>
          <w:rFonts w:cs="Arial"/>
          <w:szCs w:val="22"/>
          <w:u w:val="single"/>
          <w:lang w:eastAsia="en-AU"/>
        </w:rPr>
        <w:t>not</w:t>
      </w:r>
      <w:r>
        <w:rPr>
          <w:rFonts w:cs="Arial"/>
          <w:szCs w:val="22"/>
          <w:lang w:eastAsia="en-AU"/>
        </w:rPr>
        <w:t xml:space="preserve"> apply to</w:t>
      </w:r>
      <w:r w:rsidR="00B95209">
        <w:rPr>
          <w:rFonts w:cs="Arial"/>
          <w:szCs w:val="22"/>
          <w:lang w:eastAsia="en-AU"/>
        </w:rPr>
        <w:t>:</w:t>
      </w:r>
    </w:p>
    <w:p w14:paraId="2F645093" w14:textId="7AA9CF0C" w:rsidR="0096693A" w:rsidRDefault="00BD7A32" w:rsidP="00057CA3">
      <w:pPr>
        <w:pStyle w:val="ListParagraph"/>
        <w:numPr>
          <w:ilvl w:val="0"/>
          <w:numId w:val="37"/>
        </w:numPr>
        <w:spacing w:before="120" w:after="120" w:line="320" w:lineRule="atLeast"/>
        <w:contextualSpacing w:val="0"/>
        <w:rPr>
          <w:rFonts w:ascii="Arial" w:hAnsi="Arial" w:cs="Arial"/>
          <w:szCs w:val="22"/>
          <w:lang w:eastAsia="en-AU"/>
        </w:rPr>
      </w:pPr>
      <w:r>
        <w:rPr>
          <w:rFonts w:ascii="Arial" w:hAnsi="Arial" w:cs="Arial"/>
          <w:szCs w:val="22"/>
          <w:lang w:eastAsia="en-AU"/>
        </w:rPr>
        <w:t>Workers</w:t>
      </w:r>
      <w:r w:rsidR="0096693A">
        <w:rPr>
          <w:rFonts w:ascii="Arial" w:hAnsi="Arial" w:cs="Arial"/>
          <w:szCs w:val="22"/>
          <w:lang w:eastAsia="en-AU"/>
        </w:rPr>
        <w:t xml:space="preserve"> </w:t>
      </w:r>
      <w:r w:rsidR="00C01F1B" w:rsidRPr="0096693A">
        <w:rPr>
          <w:rFonts w:ascii="Arial" w:hAnsi="Arial" w:cs="Arial"/>
          <w:szCs w:val="22"/>
          <w:lang w:eastAsia="en-AU"/>
        </w:rPr>
        <w:t>who are exempt from vaccination due to health or medical grounds</w:t>
      </w:r>
      <w:r w:rsidR="0096693A">
        <w:rPr>
          <w:rFonts w:ascii="Arial" w:hAnsi="Arial" w:cs="Arial"/>
          <w:szCs w:val="22"/>
          <w:lang w:eastAsia="en-AU"/>
        </w:rPr>
        <w:t>; and</w:t>
      </w:r>
    </w:p>
    <w:p w14:paraId="18D2422E" w14:textId="71BC75C7" w:rsidR="000861F7" w:rsidRPr="000861F7" w:rsidRDefault="0096693A" w:rsidP="00057CA3">
      <w:pPr>
        <w:pStyle w:val="ListParagraph"/>
        <w:numPr>
          <w:ilvl w:val="0"/>
          <w:numId w:val="37"/>
        </w:numPr>
        <w:spacing w:before="120" w:after="120" w:line="320" w:lineRule="atLeast"/>
        <w:contextualSpacing w:val="0"/>
        <w:rPr>
          <w:rFonts w:ascii="Arial" w:hAnsi="Arial" w:cs="Arial"/>
          <w:lang w:eastAsia="en-AU"/>
        </w:rPr>
      </w:pPr>
      <w:r w:rsidRPr="6CA5D54B">
        <w:rPr>
          <w:rFonts w:ascii="Arial" w:hAnsi="Arial" w:cs="Arial"/>
          <w:lang w:eastAsia="en-AU"/>
        </w:rPr>
        <w:t xml:space="preserve">Persons for whom </w:t>
      </w:r>
      <w:r w:rsidR="000861F7" w:rsidRPr="6CA5D54B">
        <w:rPr>
          <w:rFonts w:ascii="Arial" w:hAnsi="Arial" w:cs="Arial"/>
          <w:lang w:eastAsia="en-AU"/>
        </w:rPr>
        <w:t>COVID-19 vaccine</w:t>
      </w:r>
      <w:r w:rsidR="00DA2D99">
        <w:rPr>
          <w:rFonts w:ascii="Arial" w:hAnsi="Arial" w:cs="Arial"/>
          <w:lang w:eastAsia="en-AU"/>
        </w:rPr>
        <w:t>s</w:t>
      </w:r>
      <w:r w:rsidR="000861F7" w:rsidRPr="6CA5D54B">
        <w:rPr>
          <w:rFonts w:ascii="Arial" w:hAnsi="Arial" w:cs="Arial"/>
          <w:lang w:eastAsia="en-AU"/>
        </w:rPr>
        <w:t xml:space="preserve"> ha</w:t>
      </w:r>
      <w:r w:rsidR="00DA2D99">
        <w:rPr>
          <w:rFonts w:ascii="Arial" w:hAnsi="Arial" w:cs="Arial"/>
          <w:lang w:eastAsia="en-AU"/>
        </w:rPr>
        <w:t>ve</w:t>
      </w:r>
      <w:r w:rsidR="000861F7" w:rsidRPr="6CA5D54B">
        <w:rPr>
          <w:rFonts w:ascii="Arial" w:hAnsi="Arial" w:cs="Arial"/>
          <w:lang w:eastAsia="en-AU"/>
        </w:rPr>
        <w:t xml:space="preserve"> not been approved for use.</w:t>
      </w:r>
      <w:r w:rsidR="00C01F1B" w:rsidRPr="6CA5D54B">
        <w:rPr>
          <w:rFonts w:ascii="Arial" w:hAnsi="Arial" w:cs="Arial"/>
          <w:lang w:eastAsia="en-AU"/>
        </w:rPr>
        <w:t xml:space="preserve"> </w:t>
      </w:r>
    </w:p>
    <w:p w14:paraId="73271EC8" w14:textId="098FA384" w:rsidR="00310108" w:rsidRDefault="00DD5352" w:rsidP="00057CA3">
      <w:pPr>
        <w:spacing w:before="120" w:after="120" w:line="320" w:lineRule="atLeast"/>
        <w:rPr>
          <w:rFonts w:cs="Arial"/>
          <w:szCs w:val="22"/>
          <w:lang w:eastAsia="en-AU"/>
        </w:rPr>
      </w:pPr>
      <w:r w:rsidRPr="000B17F3">
        <w:rPr>
          <w:rFonts w:cs="Arial"/>
          <w:szCs w:val="22"/>
          <w:lang w:eastAsia="en-AU"/>
        </w:rPr>
        <w:t>Workers</w:t>
      </w:r>
      <w:r w:rsidR="000B17F3">
        <w:rPr>
          <w:rFonts w:cs="Arial"/>
          <w:szCs w:val="22"/>
          <w:lang w:eastAsia="en-AU"/>
        </w:rPr>
        <w:t xml:space="preserve"> </w:t>
      </w:r>
      <w:r w:rsidR="003B1939" w:rsidRPr="000861F7">
        <w:rPr>
          <w:rFonts w:cs="Arial"/>
          <w:szCs w:val="22"/>
          <w:lang w:eastAsia="en-AU"/>
        </w:rPr>
        <w:t xml:space="preserve">must notify management as soon as reasonably practicable if they have an exemption. </w:t>
      </w:r>
      <w:r w:rsidR="004C581A" w:rsidRPr="000861F7">
        <w:rPr>
          <w:rStyle w:val="CharacterStyle2"/>
          <w:rFonts w:cs="Arial"/>
          <w:i/>
          <w:color w:val="FF0000"/>
          <w:spacing w:val="-7"/>
          <w:sz w:val="22"/>
          <w:szCs w:val="22"/>
        </w:rPr>
        <w:t>&lt;Insert business name</w:t>
      </w:r>
      <w:r w:rsidR="004C581A" w:rsidRPr="000861F7">
        <w:rPr>
          <w:rFonts w:cs="Arial"/>
          <w:color w:val="FF0000"/>
          <w:szCs w:val="22"/>
        </w:rPr>
        <w:t xml:space="preserve">&gt; </w:t>
      </w:r>
      <w:r w:rsidR="004C581A" w:rsidRPr="000861F7">
        <w:rPr>
          <w:rFonts w:cs="Arial"/>
          <w:szCs w:val="22"/>
          <w:lang w:eastAsia="en-AU"/>
        </w:rPr>
        <w:t xml:space="preserve">may reasonably require a </w:t>
      </w:r>
      <w:r w:rsidR="00BD7A32">
        <w:rPr>
          <w:rFonts w:cs="Arial"/>
          <w:szCs w:val="22"/>
          <w:lang w:eastAsia="en-AU"/>
        </w:rPr>
        <w:t>worker</w:t>
      </w:r>
      <w:r w:rsidR="004C581A" w:rsidRPr="000861F7">
        <w:rPr>
          <w:rFonts w:cs="Arial"/>
          <w:szCs w:val="22"/>
          <w:lang w:eastAsia="en-AU"/>
        </w:rPr>
        <w:t xml:space="preserve"> to provide appropriate medical evidence </w:t>
      </w:r>
      <w:r w:rsidR="00AF202B" w:rsidRPr="000861F7">
        <w:rPr>
          <w:rFonts w:cs="Arial"/>
          <w:szCs w:val="22"/>
          <w:lang w:eastAsia="en-AU"/>
        </w:rPr>
        <w:t>of their exemption.</w:t>
      </w:r>
      <w:r w:rsidR="00A700A1" w:rsidRPr="000861F7">
        <w:rPr>
          <w:rFonts w:cs="Arial"/>
          <w:szCs w:val="22"/>
          <w:lang w:eastAsia="en-AU"/>
        </w:rPr>
        <w:t xml:space="preserve"> All other exemption requests will be considered on a case-by-case basis. </w:t>
      </w:r>
      <w:bookmarkStart w:id="2" w:name="_Hlk23404885"/>
      <w:bookmarkEnd w:id="0"/>
    </w:p>
    <w:p w14:paraId="238F9107" w14:textId="01C15D6E" w:rsidR="00280B13" w:rsidRDefault="00DD5352" w:rsidP="00057CA3">
      <w:pPr>
        <w:spacing w:before="120" w:after="120" w:line="320" w:lineRule="atLeast"/>
        <w:rPr>
          <w:rFonts w:cs="Arial"/>
          <w:szCs w:val="22"/>
          <w:lang w:eastAsia="en-AU"/>
        </w:rPr>
      </w:pPr>
      <w:r w:rsidRPr="000B17F3">
        <w:rPr>
          <w:rFonts w:cs="Arial"/>
          <w:szCs w:val="22"/>
          <w:lang w:eastAsia="en-AU"/>
        </w:rPr>
        <w:t>Workers</w:t>
      </w:r>
      <w:r>
        <w:rPr>
          <w:rFonts w:cs="Arial"/>
          <w:szCs w:val="22"/>
        </w:rPr>
        <w:t xml:space="preserve"> </w:t>
      </w:r>
      <w:r w:rsidR="00310108">
        <w:rPr>
          <w:rFonts w:cs="Arial"/>
          <w:szCs w:val="22"/>
        </w:rPr>
        <w:t xml:space="preserve">who are exempt from </w:t>
      </w:r>
      <w:r w:rsidR="00220EF8">
        <w:rPr>
          <w:rFonts w:cs="Arial"/>
          <w:szCs w:val="22"/>
        </w:rPr>
        <w:t>vaccination</w:t>
      </w:r>
      <w:r w:rsidR="00310108">
        <w:rPr>
          <w:rFonts w:cs="Arial"/>
          <w:szCs w:val="22"/>
        </w:rPr>
        <w:t xml:space="preserve"> must </w:t>
      </w:r>
      <w:r w:rsidR="00057CA3">
        <w:rPr>
          <w:rFonts w:cs="Arial"/>
          <w:szCs w:val="22"/>
        </w:rPr>
        <w:t>continue to</w:t>
      </w:r>
      <w:r w:rsidR="00310108">
        <w:rPr>
          <w:rFonts w:cs="Arial"/>
          <w:szCs w:val="22"/>
        </w:rPr>
        <w:t xml:space="preserve"> comply with all other </w:t>
      </w:r>
      <w:r w:rsidR="006B189D">
        <w:rPr>
          <w:rFonts w:cs="Arial"/>
          <w:szCs w:val="22"/>
        </w:rPr>
        <w:t>elements of this policy and all other</w:t>
      </w:r>
      <w:r w:rsidR="00310108">
        <w:rPr>
          <w:rFonts w:cs="Arial"/>
          <w:szCs w:val="22"/>
        </w:rPr>
        <w:t xml:space="preserve"> work (occupation) health and safety protocols.</w:t>
      </w:r>
    </w:p>
    <w:p w14:paraId="18765C5A" w14:textId="77777777" w:rsidR="00310108" w:rsidRDefault="00310108" w:rsidP="00057CA3">
      <w:pPr>
        <w:autoSpaceDE w:val="0"/>
        <w:autoSpaceDN w:val="0"/>
        <w:adjustRightInd w:val="0"/>
        <w:spacing w:before="120" w:after="120" w:line="320" w:lineRule="atLeast"/>
        <w:rPr>
          <w:rFonts w:cs="Arial"/>
          <w:szCs w:val="22"/>
        </w:rPr>
      </w:pPr>
    </w:p>
    <w:p w14:paraId="5EB5D7E8" w14:textId="3880B66A" w:rsidR="00A9186A" w:rsidRPr="002C5B4B" w:rsidRDefault="00843657" w:rsidP="00057CA3">
      <w:pPr>
        <w:autoSpaceDE w:val="0"/>
        <w:autoSpaceDN w:val="0"/>
        <w:adjustRightInd w:val="0"/>
        <w:spacing w:before="120" w:after="120" w:line="320" w:lineRule="atLeast"/>
        <w:rPr>
          <w:rFonts w:cs="Arial"/>
          <w:b/>
          <w:bCs/>
          <w:color w:val="0055A4"/>
          <w:sz w:val="24"/>
        </w:rPr>
      </w:pPr>
      <w:r>
        <w:rPr>
          <w:rFonts w:cs="Arial"/>
          <w:b/>
          <w:bCs/>
          <w:color w:val="0055A4"/>
          <w:sz w:val="24"/>
        </w:rPr>
        <w:t>Worker Responsibilities</w:t>
      </w:r>
    </w:p>
    <w:p w14:paraId="2C1B3B4C" w14:textId="228DE643" w:rsidR="00A13A32" w:rsidRPr="004C746F" w:rsidRDefault="001471F7" w:rsidP="00057CA3">
      <w:pPr>
        <w:pStyle w:val="Pa5"/>
        <w:spacing w:before="120" w:after="120" w:line="320" w:lineRule="atLeast"/>
        <w:rPr>
          <w:rFonts w:ascii="Arial" w:hAnsi="Arial" w:cs="Arial"/>
          <w:color w:val="000000"/>
          <w:sz w:val="22"/>
          <w:szCs w:val="22"/>
        </w:rPr>
      </w:pPr>
      <w:r w:rsidRPr="00BD7A32">
        <w:rPr>
          <w:rFonts w:ascii="Arial" w:hAnsi="Arial" w:cs="Arial"/>
          <w:color w:val="000000"/>
          <w:sz w:val="22"/>
          <w:szCs w:val="22"/>
        </w:rPr>
        <w:t xml:space="preserve">All </w:t>
      </w:r>
      <w:r w:rsidR="000B17F3" w:rsidRPr="00BD7A32">
        <w:rPr>
          <w:rFonts w:ascii="Arial" w:hAnsi="Arial" w:cs="Arial"/>
          <w:sz w:val="22"/>
          <w:szCs w:val="22"/>
        </w:rPr>
        <w:t>w</w:t>
      </w:r>
      <w:r w:rsidR="00DD5352" w:rsidRPr="00BD7A32">
        <w:rPr>
          <w:rFonts w:ascii="Arial" w:hAnsi="Arial" w:cs="Arial"/>
          <w:sz w:val="22"/>
          <w:szCs w:val="22"/>
        </w:rPr>
        <w:t>orkers</w:t>
      </w:r>
      <w:r w:rsidR="00DD5352" w:rsidRPr="000B17F3">
        <w:rPr>
          <w:rFonts w:ascii="Arial" w:hAnsi="Arial" w:cs="Arial"/>
          <w:szCs w:val="22"/>
        </w:rPr>
        <w:t xml:space="preserve"> </w:t>
      </w:r>
      <w:r w:rsidR="00A13A32" w:rsidRPr="004C746F">
        <w:rPr>
          <w:rFonts w:ascii="Arial" w:hAnsi="Arial" w:cs="Arial"/>
          <w:color w:val="000000"/>
          <w:sz w:val="22"/>
          <w:szCs w:val="22"/>
        </w:rPr>
        <w:t>covered by this policy must:</w:t>
      </w:r>
    </w:p>
    <w:p w14:paraId="30D90D43" w14:textId="3E838461" w:rsidR="00BE2EE3" w:rsidRPr="00BE2EE3" w:rsidRDefault="00BE2EE3"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Consider seeking their own </w:t>
      </w:r>
      <w:r w:rsidR="00894670">
        <w:rPr>
          <w:sz w:val="22"/>
          <w:szCs w:val="22"/>
          <w:lang w:val="en-AU" w:eastAsia="en-AU"/>
        </w:rPr>
        <w:t xml:space="preserve">independent </w:t>
      </w:r>
      <w:r>
        <w:rPr>
          <w:sz w:val="22"/>
          <w:szCs w:val="22"/>
          <w:lang w:val="en-AU" w:eastAsia="en-AU"/>
        </w:rPr>
        <w:t>medical advice as to the potential health effects involved in receiving the vaccine.</w:t>
      </w:r>
    </w:p>
    <w:p w14:paraId="33B0BB38" w14:textId="0C3037CB" w:rsidR="00886AF4" w:rsidRPr="00D416FC" w:rsidRDefault="00AF0291" w:rsidP="00057CA3">
      <w:pPr>
        <w:pStyle w:val="Pa5"/>
        <w:numPr>
          <w:ilvl w:val="0"/>
          <w:numId w:val="36"/>
        </w:numPr>
        <w:spacing w:before="120" w:after="120" w:line="320" w:lineRule="atLeast"/>
        <w:ind w:left="714" w:hanging="357"/>
        <w:rPr>
          <w:rFonts w:ascii="Arial" w:hAnsi="Arial" w:cs="Arial"/>
          <w:color w:val="000000"/>
          <w:sz w:val="22"/>
          <w:szCs w:val="22"/>
        </w:rPr>
      </w:pPr>
      <w:r w:rsidRPr="00AF0291">
        <w:rPr>
          <w:rFonts w:ascii="Arial" w:hAnsi="Arial" w:cs="Arial"/>
          <w:i/>
          <w:iCs/>
          <w:color w:val="FF0000"/>
          <w:sz w:val="22"/>
          <w:szCs w:val="22"/>
        </w:rPr>
        <w:t>&lt;</w:t>
      </w:r>
      <w:r>
        <w:rPr>
          <w:rFonts w:ascii="Arial" w:hAnsi="Arial" w:cs="Arial"/>
          <w:i/>
          <w:iCs/>
          <w:color w:val="FF0000"/>
          <w:sz w:val="22"/>
          <w:szCs w:val="22"/>
        </w:rPr>
        <w:t>I</w:t>
      </w:r>
      <w:r w:rsidRPr="00AF0291">
        <w:rPr>
          <w:rFonts w:ascii="Arial" w:hAnsi="Arial" w:cs="Arial"/>
          <w:i/>
          <w:iCs/>
          <w:color w:val="FF0000"/>
          <w:sz w:val="22"/>
          <w:szCs w:val="22"/>
        </w:rPr>
        <w:t>nclude</w:t>
      </w:r>
      <w:r>
        <w:rPr>
          <w:rFonts w:ascii="Arial" w:hAnsi="Arial" w:cs="Arial"/>
          <w:i/>
          <w:iCs/>
          <w:color w:val="FF0000"/>
          <w:sz w:val="22"/>
          <w:szCs w:val="22"/>
        </w:rPr>
        <w:t xml:space="preserve"> </w:t>
      </w:r>
      <w:r w:rsidRPr="00AF0291">
        <w:rPr>
          <w:rFonts w:ascii="Arial" w:hAnsi="Arial" w:cs="Arial"/>
          <w:i/>
          <w:iCs/>
          <w:color w:val="FF0000"/>
          <w:sz w:val="22"/>
          <w:szCs w:val="22"/>
        </w:rPr>
        <w:t>if business is mandating vaccination, otherwise delete&gt;</w:t>
      </w:r>
      <w:r w:rsidRPr="00AF0291">
        <w:rPr>
          <w:rFonts w:ascii="Arial" w:hAnsi="Arial" w:cs="Arial"/>
          <w:color w:val="FF0000"/>
          <w:sz w:val="22"/>
          <w:szCs w:val="22"/>
        </w:rPr>
        <w:t xml:space="preserve"> </w:t>
      </w:r>
      <w:r w:rsidR="00A13A32" w:rsidRPr="004C746F">
        <w:rPr>
          <w:rFonts w:ascii="Arial" w:hAnsi="Arial" w:cs="Arial"/>
          <w:color w:val="000000"/>
          <w:sz w:val="22"/>
          <w:szCs w:val="22"/>
        </w:rPr>
        <w:t>Have received the first dose of a</w:t>
      </w:r>
      <w:r w:rsidR="00AF7FE8" w:rsidRPr="004C746F">
        <w:rPr>
          <w:rFonts w:ascii="Arial" w:hAnsi="Arial" w:cs="Arial"/>
          <w:color w:val="000000"/>
          <w:sz w:val="22"/>
          <w:szCs w:val="22"/>
        </w:rPr>
        <w:t xml:space="preserve">n approved COVID-19 vaccine by </w:t>
      </w:r>
      <w:r w:rsidR="00A9186A" w:rsidRPr="004C746F">
        <w:rPr>
          <w:rStyle w:val="CharacterStyle2"/>
          <w:rFonts w:ascii="Arial" w:hAnsi="Arial" w:cs="Arial"/>
          <w:i/>
          <w:color w:val="FF0000"/>
          <w:spacing w:val="-7"/>
          <w:sz w:val="22"/>
          <w:szCs w:val="22"/>
        </w:rPr>
        <w:t>&lt;</w:t>
      </w:r>
      <w:r w:rsidR="00AF7FE8" w:rsidRPr="004C746F">
        <w:rPr>
          <w:rStyle w:val="CharacterStyle2"/>
          <w:rFonts w:ascii="Arial" w:hAnsi="Arial" w:cs="Arial"/>
          <w:i/>
          <w:color w:val="FF0000"/>
          <w:spacing w:val="-7"/>
          <w:sz w:val="22"/>
          <w:szCs w:val="22"/>
        </w:rPr>
        <w:t>i</w:t>
      </w:r>
      <w:r w:rsidR="00A9186A" w:rsidRPr="004C746F">
        <w:rPr>
          <w:rStyle w:val="CharacterStyle2"/>
          <w:rFonts w:ascii="Arial" w:hAnsi="Arial" w:cs="Arial"/>
          <w:i/>
          <w:color w:val="FF0000"/>
          <w:spacing w:val="-7"/>
          <w:sz w:val="22"/>
          <w:szCs w:val="22"/>
        </w:rPr>
        <w:t xml:space="preserve">nsert </w:t>
      </w:r>
      <w:r w:rsidR="00AF7FE8" w:rsidRPr="004C746F">
        <w:rPr>
          <w:rStyle w:val="CharacterStyle2"/>
          <w:rFonts w:ascii="Arial" w:hAnsi="Arial" w:cs="Arial"/>
          <w:i/>
          <w:color w:val="FF0000"/>
          <w:spacing w:val="-7"/>
          <w:sz w:val="22"/>
          <w:szCs w:val="22"/>
        </w:rPr>
        <w:t>date</w:t>
      </w:r>
      <w:r w:rsidR="00A9186A" w:rsidRPr="004C746F">
        <w:rPr>
          <w:rFonts w:ascii="Arial" w:hAnsi="Arial" w:cs="Arial"/>
          <w:color w:val="FF0000"/>
          <w:sz w:val="22"/>
          <w:szCs w:val="22"/>
        </w:rPr>
        <w:t>&gt;</w:t>
      </w:r>
      <w:r w:rsidR="00A9186A" w:rsidRPr="004C746F">
        <w:rPr>
          <w:rFonts w:ascii="Arial" w:hAnsi="Arial" w:cs="Arial"/>
          <w:color w:val="000000"/>
          <w:sz w:val="22"/>
          <w:szCs w:val="22"/>
        </w:rPr>
        <w:t xml:space="preserve">, </w:t>
      </w:r>
      <w:r w:rsidR="00AF7FE8" w:rsidRPr="004C746F">
        <w:rPr>
          <w:rFonts w:ascii="Arial" w:hAnsi="Arial" w:cs="Arial"/>
          <w:color w:val="000000"/>
          <w:sz w:val="22"/>
          <w:szCs w:val="22"/>
        </w:rPr>
        <w:t xml:space="preserve">and thereafter make arrangements to be </w:t>
      </w:r>
      <w:r w:rsidR="00F17D6F" w:rsidRPr="004C746F">
        <w:rPr>
          <w:rFonts w:ascii="Arial" w:hAnsi="Arial" w:cs="Arial"/>
          <w:color w:val="000000"/>
          <w:sz w:val="22"/>
          <w:szCs w:val="22"/>
        </w:rPr>
        <w:t>fully vaccinated</w:t>
      </w:r>
      <w:r w:rsidR="003C2A12">
        <w:rPr>
          <w:rFonts w:ascii="Arial" w:hAnsi="Arial" w:cs="Arial"/>
          <w:color w:val="000000"/>
          <w:sz w:val="22"/>
          <w:szCs w:val="22"/>
        </w:rPr>
        <w:t>.</w:t>
      </w:r>
    </w:p>
    <w:p w14:paraId="03BB471B" w14:textId="279EA31A" w:rsidR="004C746F" w:rsidRDefault="00777AD5" w:rsidP="00057CA3">
      <w:pPr>
        <w:pStyle w:val="Default"/>
        <w:numPr>
          <w:ilvl w:val="0"/>
          <w:numId w:val="36"/>
        </w:numPr>
        <w:spacing w:before="120" w:after="120" w:line="320" w:lineRule="atLeast"/>
        <w:ind w:left="714" w:hanging="357"/>
        <w:rPr>
          <w:sz w:val="22"/>
          <w:szCs w:val="22"/>
          <w:lang w:val="en-AU" w:eastAsia="en-AU"/>
        </w:rPr>
      </w:pPr>
      <w:r w:rsidRPr="00AF0291">
        <w:rPr>
          <w:i/>
          <w:iCs/>
          <w:color w:val="FF0000"/>
          <w:sz w:val="22"/>
          <w:szCs w:val="22"/>
        </w:rPr>
        <w:t>&lt;</w:t>
      </w:r>
      <w:r>
        <w:rPr>
          <w:i/>
          <w:iCs/>
          <w:color w:val="FF0000"/>
          <w:sz w:val="22"/>
          <w:szCs w:val="22"/>
        </w:rPr>
        <w:t>I</w:t>
      </w:r>
      <w:r w:rsidRPr="00AF0291">
        <w:rPr>
          <w:i/>
          <w:iCs/>
          <w:color w:val="FF0000"/>
          <w:sz w:val="22"/>
          <w:szCs w:val="22"/>
        </w:rPr>
        <w:t>nclude</w:t>
      </w:r>
      <w:r>
        <w:rPr>
          <w:i/>
          <w:iCs/>
          <w:color w:val="FF0000"/>
          <w:sz w:val="22"/>
          <w:szCs w:val="22"/>
        </w:rPr>
        <w:t xml:space="preserve"> </w:t>
      </w:r>
      <w:r w:rsidRPr="00AF0291">
        <w:rPr>
          <w:i/>
          <w:iCs/>
          <w:color w:val="FF0000"/>
          <w:sz w:val="22"/>
          <w:szCs w:val="22"/>
        </w:rPr>
        <w:t>if business is mandating vaccination, otherwise delete&gt;</w:t>
      </w:r>
      <w:r w:rsidRPr="00AF0291">
        <w:rPr>
          <w:color w:val="FF0000"/>
          <w:sz w:val="22"/>
          <w:szCs w:val="22"/>
        </w:rPr>
        <w:t xml:space="preserve"> </w:t>
      </w:r>
      <w:r w:rsidR="00F97358">
        <w:rPr>
          <w:sz w:val="22"/>
          <w:szCs w:val="22"/>
          <w:lang w:val="en-AU" w:eastAsia="en-AU"/>
        </w:rPr>
        <w:t xml:space="preserve">Be able to provide </w:t>
      </w:r>
      <w:r w:rsidR="00651367">
        <w:rPr>
          <w:sz w:val="22"/>
          <w:szCs w:val="22"/>
          <w:lang w:val="en-AU" w:eastAsia="en-AU"/>
        </w:rPr>
        <w:t xml:space="preserve">appropriate </w:t>
      </w:r>
      <w:r w:rsidR="00F97358">
        <w:rPr>
          <w:sz w:val="22"/>
          <w:szCs w:val="22"/>
          <w:lang w:val="en-AU" w:eastAsia="en-AU"/>
        </w:rPr>
        <w:t xml:space="preserve">evidence of their vaccination status if </w:t>
      </w:r>
      <w:r w:rsidR="00651367">
        <w:rPr>
          <w:sz w:val="22"/>
          <w:szCs w:val="22"/>
          <w:lang w:val="en-AU" w:eastAsia="en-AU"/>
        </w:rPr>
        <w:t>we so request</w:t>
      </w:r>
      <w:r w:rsidR="003C2A12">
        <w:rPr>
          <w:sz w:val="22"/>
          <w:szCs w:val="22"/>
          <w:lang w:val="en-AU" w:eastAsia="en-AU"/>
        </w:rPr>
        <w:t xml:space="preserve">. Accepted forms of evidence include </w:t>
      </w:r>
      <w:r w:rsidR="003C2A12" w:rsidRPr="004C746F">
        <w:rPr>
          <w:rStyle w:val="CharacterStyle2"/>
          <w:i/>
          <w:color w:val="FF0000"/>
          <w:spacing w:val="-7"/>
          <w:sz w:val="22"/>
          <w:szCs w:val="22"/>
        </w:rPr>
        <w:t xml:space="preserve">&lt;insert </w:t>
      </w:r>
      <w:r w:rsidR="003C2A12">
        <w:rPr>
          <w:rStyle w:val="CharacterStyle2"/>
          <w:i/>
          <w:color w:val="FF0000"/>
          <w:spacing w:val="-7"/>
          <w:sz w:val="22"/>
          <w:szCs w:val="22"/>
        </w:rPr>
        <w:t xml:space="preserve">evidence requirements, e.g. </w:t>
      </w:r>
      <w:r w:rsidR="00301AF9">
        <w:rPr>
          <w:rStyle w:val="CharacterStyle2"/>
          <w:i/>
          <w:color w:val="FF0000"/>
          <w:spacing w:val="-7"/>
          <w:sz w:val="22"/>
          <w:szCs w:val="22"/>
        </w:rPr>
        <w:t>digital COVID-19 vaccination certificate</w:t>
      </w:r>
      <w:r w:rsidR="00F01369">
        <w:rPr>
          <w:rStyle w:val="CharacterStyle2"/>
          <w:i/>
          <w:color w:val="FF0000"/>
          <w:spacing w:val="-7"/>
          <w:sz w:val="22"/>
          <w:szCs w:val="22"/>
        </w:rPr>
        <w:t xml:space="preserve">, </w:t>
      </w:r>
      <w:r w:rsidR="00DC2315">
        <w:rPr>
          <w:rStyle w:val="CharacterStyle2"/>
          <w:i/>
          <w:color w:val="FF0000"/>
          <w:spacing w:val="-7"/>
          <w:sz w:val="22"/>
          <w:szCs w:val="22"/>
        </w:rPr>
        <w:t xml:space="preserve">medical contraindication </w:t>
      </w:r>
      <w:r w:rsidR="008F021F">
        <w:rPr>
          <w:rStyle w:val="CharacterStyle2"/>
          <w:i/>
          <w:color w:val="FF0000"/>
          <w:spacing w:val="-7"/>
          <w:sz w:val="22"/>
          <w:szCs w:val="22"/>
        </w:rPr>
        <w:t>certificate</w:t>
      </w:r>
      <w:r w:rsidR="003C2A12" w:rsidRPr="004C746F">
        <w:rPr>
          <w:color w:val="FF0000"/>
          <w:sz w:val="22"/>
          <w:szCs w:val="22"/>
        </w:rPr>
        <w:t>&gt;</w:t>
      </w:r>
      <w:r w:rsidR="003C2A12">
        <w:rPr>
          <w:sz w:val="22"/>
          <w:szCs w:val="22"/>
          <w:lang w:val="en-AU" w:eastAsia="en-AU"/>
        </w:rPr>
        <w:t>.</w:t>
      </w:r>
    </w:p>
    <w:p w14:paraId="1F894556" w14:textId="57081D4F" w:rsidR="006C1057" w:rsidRDefault="00777AD5" w:rsidP="00057CA3">
      <w:pPr>
        <w:pStyle w:val="Default"/>
        <w:numPr>
          <w:ilvl w:val="0"/>
          <w:numId w:val="36"/>
        </w:numPr>
        <w:spacing w:before="120" w:after="120" w:line="320" w:lineRule="atLeast"/>
        <w:ind w:left="714" w:hanging="357"/>
        <w:rPr>
          <w:sz w:val="22"/>
          <w:szCs w:val="22"/>
          <w:lang w:val="en-AU" w:eastAsia="en-AU"/>
        </w:rPr>
      </w:pPr>
      <w:r w:rsidRPr="00AF0291">
        <w:rPr>
          <w:i/>
          <w:iCs/>
          <w:color w:val="FF0000"/>
          <w:sz w:val="22"/>
          <w:szCs w:val="22"/>
        </w:rPr>
        <w:lastRenderedPageBreak/>
        <w:t>&lt;</w:t>
      </w:r>
      <w:r>
        <w:rPr>
          <w:i/>
          <w:iCs/>
          <w:color w:val="FF0000"/>
          <w:sz w:val="22"/>
          <w:szCs w:val="22"/>
        </w:rPr>
        <w:t>I</w:t>
      </w:r>
      <w:r w:rsidRPr="00AF0291">
        <w:rPr>
          <w:i/>
          <w:iCs/>
          <w:color w:val="FF0000"/>
          <w:sz w:val="22"/>
          <w:szCs w:val="22"/>
        </w:rPr>
        <w:t>nclude</w:t>
      </w:r>
      <w:r>
        <w:rPr>
          <w:i/>
          <w:iCs/>
          <w:color w:val="FF0000"/>
          <w:sz w:val="22"/>
          <w:szCs w:val="22"/>
        </w:rPr>
        <w:t xml:space="preserve"> </w:t>
      </w:r>
      <w:r w:rsidRPr="00AF0291">
        <w:rPr>
          <w:i/>
          <w:iCs/>
          <w:color w:val="FF0000"/>
          <w:sz w:val="22"/>
          <w:szCs w:val="22"/>
        </w:rPr>
        <w:t>if business is mandating vaccination, otherwise delete&gt;</w:t>
      </w:r>
      <w:r w:rsidRPr="00AF0291">
        <w:rPr>
          <w:color w:val="FF0000"/>
          <w:sz w:val="22"/>
          <w:szCs w:val="22"/>
        </w:rPr>
        <w:t xml:space="preserve"> </w:t>
      </w:r>
      <w:r w:rsidR="00D753B1">
        <w:rPr>
          <w:sz w:val="22"/>
          <w:szCs w:val="22"/>
          <w:lang w:val="en-AU" w:eastAsia="en-AU"/>
        </w:rPr>
        <w:t xml:space="preserve">Notify </w:t>
      </w:r>
      <w:r w:rsidR="001F78BC">
        <w:rPr>
          <w:sz w:val="22"/>
          <w:szCs w:val="22"/>
          <w:lang w:val="en-AU" w:eastAsia="en-AU"/>
        </w:rPr>
        <w:t>management</w:t>
      </w:r>
      <w:r w:rsidR="00D753B1">
        <w:rPr>
          <w:sz w:val="22"/>
          <w:szCs w:val="22"/>
          <w:lang w:val="en-AU" w:eastAsia="en-AU"/>
        </w:rPr>
        <w:t xml:space="preserve"> as soon as reasonably practicable of their objection to or exemption from vaccination against COVID-19.</w:t>
      </w:r>
    </w:p>
    <w:p w14:paraId="374BB353" w14:textId="77777777" w:rsidR="00045868" w:rsidRDefault="00AE1509"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Comply with this policy as far as reasonably practicable and notify management of any breaches </w:t>
      </w:r>
      <w:r w:rsidR="00440927">
        <w:rPr>
          <w:sz w:val="22"/>
          <w:szCs w:val="22"/>
          <w:lang w:val="en-AU" w:eastAsia="en-AU"/>
        </w:rPr>
        <w:t>of</w:t>
      </w:r>
      <w:r>
        <w:rPr>
          <w:sz w:val="22"/>
          <w:szCs w:val="22"/>
          <w:lang w:val="en-AU" w:eastAsia="en-AU"/>
        </w:rPr>
        <w:t xml:space="preserve"> this policy. </w:t>
      </w:r>
    </w:p>
    <w:p w14:paraId="3982E0EE" w14:textId="0FE0934C" w:rsidR="00626117" w:rsidRPr="00F63048" w:rsidRDefault="00045868"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Continue to comply with any other safety protocols in place </w:t>
      </w:r>
      <w:r w:rsidR="00CB44B0">
        <w:rPr>
          <w:sz w:val="22"/>
          <w:szCs w:val="22"/>
          <w:lang w:val="en-AU" w:eastAsia="en-AU"/>
        </w:rPr>
        <w:t>to minimise exposure to COVID-19.</w:t>
      </w:r>
      <w:r w:rsidR="001E2870">
        <w:rPr>
          <w:sz w:val="22"/>
          <w:szCs w:val="22"/>
          <w:lang w:val="en-AU" w:eastAsia="en-AU"/>
        </w:rPr>
        <w:br/>
      </w:r>
      <w:bookmarkStart w:id="3" w:name="_Toc368347283"/>
      <w:bookmarkStart w:id="4" w:name="_Toc369181533"/>
      <w:bookmarkStart w:id="5" w:name="_Toc429066011"/>
    </w:p>
    <w:p w14:paraId="4A919C1E" w14:textId="5CE73432" w:rsidR="001E2870" w:rsidRPr="002C5B4B" w:rsidRDefault="001E2870" w:rsidP="00057CA3">
      <w:pPr>
        <w:autoSpaceDE w:val="0"/>
        <w:autoSpaceDN w:val="0"/>
        <w:adjustRightInd w:val="0"/>
        <w:spacing w:before="120" w:after="120" w:line="320" w:lineRule="atLeast"/>
        <w:rPr>
          <w:rFonts w:cs="Arial"/>
          <w:b/>
          <w:bCs/>
          <w:color w:val="0055A4"/>
          <w:sz w:val="24"/>
        </w:rPr>
      </w:pPr>
      <w:r>
        <w:rPr>
          <w:rFonts w:cs="Arial"/>
          <w:b/>
          <w:bCs/>
          <w:color w:val="0055A4"/>
          <w:sz w:val="24"/>
        </w:rPr>
        <w:t>Management Responsibilities</w:t>
      </w:r>
    </w:p>
    <w:p w14:paraId="4F1EF7A0" w14:textId="436B3689" w:rsidR="001E2870" w:rsidRPr="004C746F" w:rsidRDefault="00255C61" w:rsidP="00057CA3">
      <w:pPr>
        <w:pStyle w:val="Pa5"/>
        <w:spacing w:before="120" w:after="120" w:line="320" w:lineRule="atLeast"/>
        <w:rPr>
          <w:rFonts w:ascii="Arial" w:hAnsi="Arial" w:cs="Arial"/>
          <w:color w:val="000000"/>
          <w:sz w:val="22"/>
          <w:szCs w:val="22"/>
        </w:rPr>
      </w:pPr>
      <w:r w:rsidRPr="1F19E783">
        <w:rPr>
          <w:rFonts w:ascii="Arial" w:hAnsi="Arial" w:cs="Arial"/>
          <w:color w:val="000000" w:themeColor="text1"/>
          <w:sz w:val="22"/>
          <w:szCs w:val="22"/>
        </w:rPr>
        <w:t>To facilitate this policy, management</w:t>
      </w:r>
      <w:r w:rsidR="001E2870" w:rsidRPr="1F19E783">
        <w:rPr>
          <w:rFonts w:ascii="Arial" w:hAnsi="Arial" w:cs="Arial"/>
          <w:color w:val="000000" w:themeColor="text1"/>
          <w:sz w:val="22"/>
          <w:szCs w:val="22"/>
        </w:rPr>
        <w:t xml:space="preserve"> must:</w:t>
      </w:r>
    </w:p>
    <w:p w14:paraId="7FFAD28C" w14:textId="47A17697" w:rsidR="00315C1C" w:rsidRDefault="00315C1C"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Consult with </w:t>
      </w:r>
      <w:r w:rsidR="00F63048">
        <w:rPr>
          <w:sz w:val="22"/>
          <w:szCs w:val="22"/>
          <w:lang w:val="en-AU" w:eastAsia="en-AU"/>
        </w:rPr>
        <w:t>workers</w:t>
      </w:r>
      <w:r>
        <w:rPr>
          <w:sz w:val="22"/>
          <w:szCs w:val="22"/>
          <w:lang w:val="en-AU" w:eastAsia="en-AU"/>
        </w:rPr>
        <w:t xml:space="preserve"> to </w:t>
      </w:r>
      <w:r w:rsidR="002F7FD8">
        <w:rPr>
          <w:sz w:val="22"/>
          <w:szCs w:val="22"/>
          <w:lang w:val="en-AU" w:eastAsia="en-AU"/>
        </w:rPr>
        <w:t>discuss and consider the effects this policy will have on their working arrangements.</w:t>
      </w:r>
    </w:p>
    <w:p w14:paraId="0D49F064" w14:textId="6C64DEF1" w:rsidR="00F06408" w:rsidRDefault="00F06408" w:rsidP="00057CA3">
      <w:pPr>
        <w:pStyle w:val="Default"/>
        <w:numPr>
          <w:ilvl w:val="0"/>
          <w:numId w:val="36"/>
        </w:numPr>
        <w:spacing w:before="120" w:after="120" w:line="320" w:lineRule="atLeast"/>
        <w:ind w:left="714" w:hanging="357"/>
        <w:rPr>
          <w:sz w:val="22"/>
          <w:szCs w:val="22"/>
          <w:lang w:val="en-AU" w:eastAsia="en-AU"/>
        </w:rPr>
      </w:pPr>
      <w:r w:rsidRPr="00F06408">
        <w:rPr>
          <w:sz w:val="22"/>
          <w:szCs w:val="22"/>
          <w:lang w:val="en-AU" w:eastAsia="en-AU"/>
        </w:rPr>
        <w:t xml:space="preserve">Consider the circumstances of each individual </w:t>
      </w:r>
      <w:r w:rsidR="00F63048">
        <w:rPr>
          <w:sz w:val="22"/>
          <w:szCs w:val="22"/>
          <w:lang w:val="en-AU" w:eastAsia="en-AU"/>
        </w:rPr>
        <w:t>worker</w:t>
      </w:r>
      <w:r w:rsidRPr="00F06408">
        <w:rPr>
          <w:sz w:val="22"/>
          <w:szCs w:val="22"/>
          <w:lang w:val="en-AU" w:eastAsia="en-AU"/>
        </w:rPr>
        <w:t xml:space="preserve"> to determine the reasonableness of any vaccination </w:t>
      </w:r>
      <w:r>
        <w:rPr>
          <w:sz w:val="22"/>
          <w:szCs w:val="22"/>
          <w:lang w:val="en-AU" w:eastAsia="en-AU"/>
        </w:rPr>
        <w:t>requirements.</w:t>
      </w:r>
    </w:p>
    <w:p w14:paraId="48E70A2A" w14:textId="4506EFAD" w:rsidR="00255C61" w:rsidRDefault="00580A7E"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Reasonably accommodate </w:t>
      </w:r>
      <w:r w:rsidR="00F63048">
        <w:rPr>
          <w:sz w:val="22"/>
          <w:szCs w:val="22"/>
          <w:lang w:val="en-AU" w:eastAsia="en-AU"/>
        </w:rPr>
        <w:t xml:space="preserve">workers </w:t>
      </w:r>
      <w:r w:rsidR="00255C61">
        <w:rPr>
          <w:sz w:val="22"/>
          <w:szCs w:val="22"/>
          <w:lang w:val="en-AU" w:eastAsia="en-AU"/>
        </w:rPr>
        <w:t>to make arrangements to receive their vacci</w:t>
      </w:r>
      <w:r w:rsidR="00DD2861">
        <w:rPr>
          <w:sz w:val="22"/>
          <w:szCs w:val="22"/>
          <w:lang w:val="en-AU" w:eastAsia="en-AU"/>
        </w:rPr>
        <w:t>nes during work time, if necessary.</w:t>
      </w:r>
    </w:p>
    <w:p w14:paraId="3875FB77" w14:textId="49B70B4E" w:rsidR="00B233C5" w:rsidRDefault="00B233C5"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Grant appropriate leave entitlements </w:t>
      </w:r>
      <w:r w:rsidR="005A363B">
        <w:rPr>
          <w:sz w:val="22"/>
          <w:szCs w:val="22"/>
          <w:lang w:val="en-AU" w:eastAsia="en-AU"/>
        </w:rPr>
        <w:t xml:space="preserve">during and after vaccination </w:t>
      </w:r>
      <w:r>
        <w:rPr>
          <w:sz w:val="22"/>
          <w:szCs w:val="22"/>
          <w:lang w:val="en-AU" w:eastAsia="en-AU"/>
        </w:rPr>
        <w:t xml:space="preserve">depending on the circumstances. </w:t>
      </w:r>
    </w:p>
    <w:p w14:paraId="60AE96D1" w14:textId="20EAD0D7" w:rsidR="002B5B85" w:rsidRDefault="002B5B85"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Ensure that all </w:t>
      </w:r>
      <w:r w:rsidR="00F63048">
        <w:rPr>
          <w:sz w:val="22"/>
          <w:szCs w:val="22"/>
          <w:lang w:val="en-AU" w:eastAsia="en-AU"/>
        </w:rPr>
        <w:t>workers</w:t>
      </w:r>
      <w:r>
        <w:rPr>
          <w:sz w:val="22"/>
          <w:szCs w:val="22"/>
          <w:lang w:val="en-AU" w:eastAsia="en-AU"/>
        </w:rPr>
        <w:t xml:space="preserve"> are aware of and understand this policy.</w:t>
      </w:r>
    </w:p>
    <w:p w14:paraId="4F57A3BB" w14:textId="09D3AE01" w:rsidR="004535EE" w:rsidRDefault="004535EE"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Handle </w:t>
      </w:r>
      <w:r w:rsidR="00F63048">
        <w:rPr>
          <w:sz w:val="22"/>
          <w:szCs w:val="22"/>
          <w:lang w:val="en-AU" w:eastAsia="en-AU"/>
        </w:rPr>
        <w:t xml:space="preserve">worker </w:t>
      </w:r>
      <w:r>
        <w:rPr>
          <w:sz w:val="22"/>
          <w:szCs w:val="22"/>
          <w:lang w:val="en-AU" w:eastAsia="en-AU"/>
        </w:rPr>
        <w:t>vaccination information in a sensitive and confidential manner</w:t>
      </w:r>
      <w:r w:rsidR="00CA168A">
        <w:rPr>
          <w:sz w:val="22"/>
          <w:szCs w:val="22"/>
          <w:lang w:val="en-AU" w:eastAsia="en-AU"/>
        </w:rPr>
        <w:t>, having regard to the</w:t>
      </w:r>
      <w:r w:rsidR="0034735C">
        <w:rPr>
          <w:sz w:val="22"/>
          <w:szCs w:val="22"/>
          <w:lang w:val="en-AU" w:eastAsia="en-AU"/>
        </w:rPr>
        <w:t xml:space="preserve"> </w:t>
      </w:r>
      <w:r w:rsidR="00CA168A">
        <w:rPr>
          <w:sz w:val="22"/>
          <w:szCs w:val="22"/>
          <w:lang w:val="en-AU" w:eastAsia="en-AU"/>
        </w:rPr>
        <w:t xml:space="preserve">obligation to ensure health and safety. </w:t>
      </w:r>
    </w:p>
    <w:p w14:paraId="2EF9277F" w14:textId="7EF7E824" w:rsidR="002B5B85" w:rsidRDefault="00A443EB"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 xml:space="preserve">Consider any exemption requests in a </w:t>
      </w:r>
      <w:r w:rsidR="00817C32">
        <w:rPr>
          <w:sz w:val="22"/>
          <w:szCs w:val="22"/>
          <w:lang w:val="en-AU" w:eastAsia="en-AU"/>
        </w:rPr>
        <w:t>m</w:t>
      </w:r>
      <w:r w:rsidR="0063107D">
        <w:rPr>
          <w:sz w:val="22"/>
          <w:szCs w:val="22"/>
          <w:lang w:val="en-AU" w:eastAsia="en-AU"/>
        </w:rPr>
        <w:t xml:space="preserve">anner that is timely and </w:t>
      </w:r>
      <w:r>
        <w:rPr>
          <w:sz w:val="22"/>
          <w:szCs w:val="22"/>
          <w:lang w:val="en-AU" w:eastAsia="en-AU"/>
        </w:rPr>
        <w:t xml:space="preserve">free from </w:t>
      </w:r>
      <w:r w:rsidR="00280232">
        <w:rPr>
          <w:sz w:val="22"/>
          <w:szCs w:val="22"/>
          <w:lang w:val="en-AU" w:eastAsia="en-AU"/>
        </w:rPr>
        <w:t>discrimination.</w:t>
      </w:r>
    </w:p>
    <w:p w14:paraId="35A7194C" w14:textId="55CBAA97" w:rsidR="00A9186A" w:rsidRDefault="0063107D" w:rsidP="00057CA3">
      <w:pPr>
        <w:pStyle w:val="Default"/>
        <w:numPr>
          <w:ilvl w:val="0"/>
          <w:numId w:val="36"/>
        </w:numPr>
        <w:spacing w:before="120" w:after="120" w:line="320" w:lineRule="atLeast"/>
        <w:ind w:left="714" w:hanging="357"/>
        <w:rPr>
          <w:sz w:val="22"/>
          <w:szCs w:val="22"/>
          <w:lang w:val="en-AU" w:eastAsia="en-AU"/>
        </w:rPr>
      </w:pPr>
      <w:r>
        <w:rPr>
          <w:sz w:val="22"/>
          <w:szCs w:val="22"/>
          <w:lang w:val="en-AU" w:eastAsia="en-AU"/>
        </w:rPr>
        <w:t>Investigate and respond to any breaches of this policy in a timely manner.</w:t>
      </w:r>
    </w:p>
    <w:p w14:paraId="015C4F35" w14:textId="77777777" w:rsidR="00D34172" w:rsidRPr="00D34172" w:rsidRDefault="00D34172" w:rsidP="00057CA3">
      <w:pPr>
        <w:pStyle w:val="Default"/>
        <w:spacing w:before="120" w:after="120" w:line="320" w:lineRule="atLeast"/>
        <w:ind w:left="714"/>
        <w:rPr>
          <w:sz w:val="22"/>
          <w:szCs w:val="22"/>
          <w:lang w:val="en-AU" w:eastAsia="en-AU"/>
        </w:rPr>
      </w:pPr>
    </w:p>
    <w:p w14:paraId="66823D9E" w14:textId="77777777" w:rsidR="00A9186A" w:rsidRPr="00280678" w:rsidRDefault="00A9186A" w:rsidP="00057CA3">
      <w:pPr>
        <w:pStyle w:val="Heading5"/>
        <w:spacing w:before="120" w:after="120" w:line="320" w:lineRule="atLeast"/>
        <w:jc w:val="left"/>
        <w:rPr>
          <w:rFonts w:cs="Arial"/>
          <w:color w:val="0055A4"/>
        </w:rPr>
      </w:pPr>
      <w:r w:rsidRPr="00280678">
        <w:rPr>
          <w:rFonts w:cs="Arial"/>
          <w:color w:val="0055A4"/>
        </w:rPr>
        <w:t>Consequences of breaching this policy</w:t>
      </w:r>
      <w:bookmarkEnd w:id="3"/>
      <w:bookmarkEnd w:id="4"/>
      <w:bookmarkEnd w:id="5"/>
    </w:p>
    <w:p w14:paraId="24930D61" w14:textId="77777777" w:rsidR="00FF3662" w:rsidRPr="00982429" w:rsidRDefault="00FF3662" w:rsidP="00057CA3">
      <w:pPr>
        <w:autoSpaceDE w:val="0"/>
        <w:autoSpaceDN w:val="0"/>
        <w:adjustRightInd w:val="0"/>
        <w:spacing w:before="120" w:after="120" w:line="320" w:lineRule="atLeast"/>
        <w:rPr>
          <w:rFonts w:cs="Arial"/>
          <w:b/>
          <w:bCs/>
          <w:i/>
          <w:iCs/>
          <w:color w:val="FF0000"/>
          <w:szCs w:val="22"/>
          <w:lang w:eastAsia="en-AU"/>
        </w:rPr>
      </w:pPr>
      <w:r w:rsidRPr="00982429">
        <w:rPr>
          <w:rFonts w:cs="Arial"/>
          <w:b/>
          <w:bCs/>
          <w:i/>
          <w:iCs/>
          <w:color w:val="FF0000"/>
          <w:szCs w:val="22"/>
          <w:lang w:eastAsia="en-AU"/>
        </w:rPr>
        <w:t xml:space="preserve">&lt;include the following if business </w:t>
      </w:r>
      <w:r w:rsidRPr="00982429">
        <w:rPr>
          <w:rFonts w:cs="Arial"/>
          <w:b/>
          <w:bCs/>
          <w:i/>
          <w:iCs/>
          <w:color w:val="FF0000"/>
          <w:szCs w:val="22"/>
          <w:u w:val="single"/>
          <w:lang w:eastAsia="en-AU"/>
        </w:rPr>
        <w:t>is</w:t>
      </w:r>
      <w:r w:rsidRPr="00982429">
        <w:rPr>
          <w:rFonts w:cs="Arial"/>
          <w:b/>
          <w:bCs/>
          <w:i/>
          <w:iCs/>
          <w:color w:val="FF0000"/>
          <w:szCs w:val="22"/>
          <w:lang w:eastAsia="en-AU"/>
        </w:rPr>
        <w:t xml:space="preserve"> mandating vaccination, otherwise delete&gt;</w:t>
      </w:r>
    </w:p>
    <w:p w14:paraId="2D82BB67" w14:textId="282F315A" w:rsidR="00A9186A" w:rsidRPr="00280678" w:rsidRDefault="00A9186A" w:rsidP="00057CA3">
      <w:pPr>
        <w:spacing w:before="120" w:after="120" w:line="320" w:lineRule="atLeast"/>
        <w:rPr>
          <w:rFonts w:cs="Arial"/>
          <w:szCs w:val="22"/>
        </w:rPr>
      </w:pPr>
      <w:r w:rsidRPr="00280678">
        <w:rPr>
          <w:rFonts w:cs="Arial"/>
          <w:szCs w:val="22"/>
        </w:rPr>
        <w:t xml:space="preserve">Appropriate action will be taken against a person who is found to have breached this policy. These measures will depend on the nature and circumstance of each breach and could include: </w:t>
      </w:r>
    </w:p>
    <w:p w14:paraId="28BBF6D0" w14:textId="3C00F2A8" w:rsidR="00A74AFA" w:rsidRDefault="00A74AFA" w:rsidP="00A74AFA">
      <w:pPr>
        <w:pStyle w:val="Default"/>
        <w:numPr>
          <w:ilvl w:val="0"/>
          <w:numId w:val="26"/>
        </w:numPr>
        <w:spacing w:before="120" w:after="120" w:line="320" w:lineRule="atLeast"/>
        <w:ind w:left="709" w:hanging="283"/>
        <w:rPr>
          <w:color w:val="auto"/>
          <w:sz w:val="22"/>
          <w:szCs w:val="22"/>
        </w:rPr>
      </w:pPr>
      <w:r>
        <w:rPr>
          <w:color w:val="auto"/>
          <w:sz w:val="22"/>
          <w:szCs w:val="22"/>
        </w:rPr>
        <w:t xml:space="preserve">Identifying alternative working arrangements, </w:t>
      </w:r>
    </w:p>
    <w:p w14:paraId="2957CF64" w14:textId="16E36740" w:rsidR="00A74AFA" w:rsidRDefault="00A74AFA" w:rsidP="00A74AFA">
      <w:pPr>
        <w:pStyle w:val="Default"/>
        <w:numPr>
          <w:ilvl w:val="0"/>
          <w:numId w:val="26"/>
        </w:numPr>
        <w:spacing w:before="120" w:after="120" w:line="320" w:lineRule="atLeast"/>
        <w:ind w:left="709" w:hanging="283"/>
        <w:rPr>
          <w:color w:val="auto"/>
          <w:sz w:val="22"/>
          <w:szCs w:val="22"/>
        </w:rPr>
      </w:pPr>
      <w:r>
        <w:rPr>
          <w:color w:val="auto"/>
          <w:sz w:val="22"/>
          <w:szCs w:val="22"/>
        </w:rPr>
        <w:t>Agreement to take a period of leave</w:t>
      </w:r>
      <w:r w:rsidR="009D4604">
        <w:rPr>
          <w:color w:val="auto"/>
          <w:sz w:val="22"/>
          <w:szCs w:val="22"/>
        </w:rPr>
        <w:t>,</w:t>
      </w:r>
    </w:p>
    <w:p w14:paraId="5C2FC9F0" w14:textId="78714AC3" w:rsidR="002C4770" w:rsidRDefault="002C4770" w:rsidP="00057CA3">
      <w:pPr>
        <w:pStyle w:val="Default"/>
        <w:numPr>
          <w:ilvl w:val="0"/>
          <w:numId w:val="26"/>
        </w:numPr>
        <w:spacing w:before="120" w:after="120" w:line="320" w:lineRule="atLeast"/>
        <w:ind w:left="709" w:hanging="283"/>
        <w:rPr>
          <w:color w:val="auto"/>
          <w:sz w:val="22"/>
          <w:szCs w:val="22"/>
        </w:rPr>
      </w:pPr>
      <w:r>
        <w:rPr>
          <w:color w:val="auto"/>
          <w:sz w:val="22"/>
          <w:szCs w:val="22"/>
        </w:rPr>
        <w:t>A verbal or written warning,</w:t>
      </w:r>
    </w:p>
    <w:p w14:paraId="225A7722" w14:textId="18D9F90F" w:rsidR="00CD17A5" w:rsidRDefault="00B23D2F" w:rsidP="00057CA3">
      <w:pPr>
        <w:pStyle w:val="Default"/>
        <w:numPr>
          <w:ilvl w:val="0"/>
          <w:numId w:val="26"/>
        </w:numPr>
        <w:spacing w:before="120" w:after="120" w:line="320" w:lineRule="atLeast"/>
        <w:ind w:left="709" w:hanging="283"/>
        <w:rPr>
          <w:color w:val="auto"/>
          <w:sz w:val="22"/>
          <w:szCs w:val="22"/>
        </w:rPr>
      </w:pPr>
      <w:r>
        <w:rPr>
          <w:color w:val="auto"/>
          <w:sz w:val="22"/>
          <w:szCs w:val="22"/>
        </w:rPr>
        <w:lastRenderedPageBreak/>
        <w:t xml:space="preserve">Disciplinary action up to and including </w:t>
      </w:r>
      <w:r w:rsidR="00D60CEF">
        <w:rPr>
          <w:color w:val="auto"/>
          <w:sz w:val="22"/>
          <w:szCs w:val="22"/>
        </w:rPr>
        <w:t>dismissal</w:t>
      </w:r>
      <w:r w:rsidR="00A9186A" w:rsidRPr="00280678">
        <w:rPr>
          <w:color w:val="auto"/>
          <w:sz w:val="22"/>
          <w:szCs w:val="22"/>
        </w:rPr>
        <w:t xml:space="preserve"> of the person engaging in the behaviour in breach of th</w:t>
      </w:r>
      <w:r w:rsidR="002C4770">
        <w:rPr>
          <w:color w:val="auto"/>
          <w:sz w:val="22"/>
          <w:szCs w:val="22"/>
        </w:rPr>
        <w:t>is</w:t>
      </w:r>
      <w:r w:rsidR="00A9186A" w:rsidRPr="00280678">
        <w:rPr>
          <w:color w:val="auto"/>
          <w:sz w:val="22"/>
          <w:szCs w:val="22"/>
        </w:rPr>
        <w:t xml:space="preserve"> policy</w:t>
      </w:r>
      <w:r w:rsidR="00174411">
        <w:rPr>
          <w:color w:val="auto"/>
          <w:sz w:val="22"/>
          <w:szCs w:val="22"/>
        </w:rPr>
        <w:t>.</w:t>
      </w:r>
    </w:p>
    <w:p w14:paraId="16AC158F" w14:textId="6F982D2D" w:rsidR="00A9186A" w:rsidRPr="00CD17A5" w:rsidRDefault="00A9186A" w:rsidP="00A74AFA">
      <w:pPr>
        <w:pStyle w:val="Default"/>
        <w:spacing w:before="120" w:after="120" w:line="320" w:lineRule="atLeast"/>
        <w:ind w:left="709"/>
        <w:rPr>
          <w:color w:val="auto"/>
          <w:sz w:val="22"/>
          <w:szCs w:val="22"/>
        </w:rPr>
      </w:pPr>
    </w:p>
    <w:bookmarkEnd w:id="2"/>
    <w:p w14:paraId="62EEEDEC" w14:textId="7D563766" w:rsidR="008728DE" w:rsidRPr="00280678" w:rsidRDefault="008728DE" w:rsidP="008728DE">
      <w:pPr>
        <w:pStyle w:val="Default"/>
        <w:spacing w:before="120" w:after="120" w:line="320" w:lineRule="atLeast"/>
        <w:rPr>
          <w:color w:val="auto"/>
          <w:sz w:val="22"/>
          <w:szCs w:val="22"/>
        </w:rPr>
      </w:pPr>
      <w:r>
        <w:rPr>
          <w:color w:val="auto"/>
          <w:sz w:val="22"/>
          <w:szCs w:val="22"/>
        </w:rPr>
        <w:t>N</w:t>
      </w:r>
      <w:r w:rsidR="00982429">
        <w:rPr>
          <w:color w:val="auto"/>
          <w:sz w:val="22"/>
          <w:szCs w:val="22"/>
        </w:rPr>
        <w:t>OTE:</w:t>
      </w:r>
      <w:r>
        <w:rPr>
          <w:color w:val="auto"/>
          <w:sz w:val="22"/>
          <w:szCs w:val="22"/>
        </w:rPr>
        <w:t xml:space="preserve"> </w:t>
      </w:r>
      <w:r w:rsidR="00982429">
        <w:rPr>
          <w:color w:val="auto"/>
          <w:sz w:val="22"/>
          <w:szCs w:val="22"/>
        </w:rPr>
        <w:t>T</w:t>
      </w:r>
      <w:r>
        <w:rPr>
          <w:color w:val="auto"/>
          <w:sz w:val="22"/>
          <w:szCs w:val="22"/>
        </w:rPr>
        <w:t xml:space="preserve">his </w:t>
      </w:r>
      <w:r w:rsidR="008D6BFD">
        <w:rPr>
          <w:color w:val="auto"/>
          <w:sz w:val="22"/>
          <w:szCs w:val="22"/>
        </w:rPr>
        <w:t xml:space="preserve">section </w:t>
      </w:r>
      <w:r>
        <w:rPr>
          <w:color w:val="auto"/>
          <w:sz w:val="22"/>
          <w:szCs w:val="22"/>
        </w:rPr>
        <w:t>does</w:t>
      </w:r>
      <w:r w:rsidR="00A65E6A">
        <w:rPr>
          <w:color w:val="auto"/>
          <w:sz w:val="22"/>
          <w:szCs w:val="22"/>
        </w:rPr>
        <w:t xml:space="preserve"> not apply to those who are exempt from </w:t>
      </w:r>
      <w:r w:rsidR="00AA5D04">
        <w:rPr>
          <w:color w:val="auto"/>
          <w:sz w:val="22"/>
          <w:szCs w:val="22"/>
        </w:rPr>
        <w:t>the vaccin</w:t>
      </w:r>
      <w:r w:rsidR="00FE0CC8">
        <w:rPr>
          <w:color w:val="auto"/>
          <w:sz w:val="22"/>
          <w:szCs w:val="22"/>
        </w:rPr>
        <w:t>ation</w:t>
      </w:r>
      <w:r w:rsidR="00AA5D04">
        <w:rPr>
          <w:color w:val="auto"/>
          <w:sz w:val="22"/>
          <w:szCs w:val="22"/>
        </w:rPr>
        <w:t xml:space="preserve"> requirements</w:t>
      </w:r>
      <w:r w:rsidR="00A65E6A">
        <w:rPr>
          <w:color w:val="auto"/>
          <w:sz w:val="22"/>
          <w:szCs w:val="22"/>
        </w:rPr>
        <w:t xml:space="preserve"> </w:t>
      </w:r>
      <w:r w:rsidR="00AD60F7">
        <w:rPr>
          <w:color w:val="auto"/>
          <w:sz w:val="22"/>
          <w:szCs w:val="22"/>
        </w:rPr>
        <w:t>of this policy</w:t>
      </w:r>
      <w:r w:rsidR="008D6BFD">
        <w:rPr>
          <w:color w:val="auto"/>
          <w:sz w:val="22"/>
          <w:szCs w:val="22"/>
        </w:rPr>
        <w:t xml:space="preserve"> (as established in the section “Scope”).</w:t>
      </w:r>
      <w:r w:rsidR="0010575A">
        <w:rPr>
          <w:color w:val="auto"/>
          <w:sz w:val="22"/>
          <w:szCs w:val="22"/>
        </w:rPr>
        <w:t xml:space="preserve"> </w:t>
      </w:r>
    </w:p>
    <w:p w14:paraId="4C0A3EA5" w14:textId="1F35692A" w:rsidR="00D87744" w:rsidRDefault="00D87744" w:rsidP="00057CA3">
      <w:pPr>
        <w:spacing w:before="120" w:after="120" w:line="320" w:lineRule="atLeast"/>
        <w:rPr>
          <w:rFonts w:cs="Arial"/>
          <w:szCs w:val="22"/>
        </w:rPr>
      </w:pPr>
    </w:p>
    <w:p w14:paraId="0C87AED2" w14:textId="77777777" w:rsidR="00FF3662" w:rsidRPr="00982429" w:rsidRDefault="00FF3662" w:rsidP="00057CA3">
      <w:pPr>
        <w:autoSpaceDE w:val="0"/>
        <w:autoSpaceDN w:val="0"/>
        <w:adjustRightInd w:val="0"/>
        <w:spacing w:before="120" w:after="120" w:line="320" w:lineRule="atLeast"/>
        <w:rPr>
          <w:rFonts w:cs="Arial"/>
          <w:b/>
          <w:bCs/>
          <w:i/>
          <w:iCs/>
          <w:color w:val="FF0000"/>
          <w:szCs w:val="22"/>
          <w:lang w:eastAsia="en-AU"/>
        </w:rPr>
      </w:pPr>
      <w:r w:rsidRPr="00982429">
        <w:rPr>
          <w:rFonts w:cs="Arial"/>
          <w:b/>
          <w:bCs/>
          <w:i/>
          <w:iCs/>
          <w:color w:val="FF0000"/>
          <w:szCs w:val="22"/>
          <w:lang w:eastAsia="en-AU"/>
        </w:rPr>
        <w:t xml:space="preserve">&lt;include the following if business is </w:t>
      </w:r>
      <w:r w:rsidRPr="00982429">
        <w:rPr>
          <w:rFonts w:cs="Arial"/>
          <w:b/>
          <w:bCs/>
          <w:i/>
          <w:iCs/>
          <w:color w:val="FF0000"/>
          <w:szCs w:val="22"/>
          <w:u w:val="single"/>
          <w:lang w:eastAsia="en-AU"/>
        </w:rPr>
        <w:t>not</w:t>
      </w:r>
      <w:r w:rsidRPr="00982429">
        <w:rPr>
          <w:rFonts w:cs="Arial"/>
          <w:b/>
          <w:bCs/>
          <w:i/>
          <w:iCs/>
          <w:color w:val="FF0000"/>
          <w:szCs w:val="22"/>
          <w:lang w:eastAsia="en-AU"/>
        </w:rPr>
        <w:t xml:space="preserve"> mandating vaccination, otherwise delete&gt;</w:t>
      </w:r>
    </w:p>
    <w:p w14:paraId="5F1039D6" w14:textId="3244F62A" w:rsidR="00FF3662" w:rsidRDefault="00981C37" w:rsidP="00057CA3">
      <w:pPr>
        <w:spacing w:before="120" w:after="120" w:line="320" w:lineRule="atLeast"/>
        <w:rPr>
          <w:rFonts w:cs="Arial"/>
          <w:szCs w:val="22"/>
        </w:rPr>
      </w:pPr>
      <w:r>
        <w:rPr>
          <w:rFonts w:cs="Arial"/>
          <w:szCs w:val="22"/>
        </w:rPr>
        <w:t xml:space="preserve">Although </w:t>
      </w:r>
      <w:r w:rsidRPr="00B2227E">
        <w:rPr>
          <w:rStyle w:val="CharacterStyle2"/>
          <w:rFonts w:cs="Arial"/>
          <w:i/>
          <w:color w:val="FF0000"/>
          <w:spacing w:val="-7"/>
          <w:sz w:val="22"/>
          <w:szCs w:val="22"/>
        </w:rPr>
        <w:t>&lt;</w:t>
      </w:r>
      <w:r>
        <w:rPr>
          <w:rStyle w:val="CharacterStyle2"/>
          <w:rFonts w:cs="Arial"/>
          <w:i/>
          <w:color w:val="FF0000"/>
          <w:spacing w:val="-7"/>
          <w:sz w:val="22"/>
          <w:szCs w:val="22"/>
        </w:rPr>
        <w:t>i</w:t>
      </w:r>
      <w:r w:rsidRPr="00B2227E">
        <w:rPr>
          <w:rStyle w:val="CharacterStyle2"/>
          <w:rFonts w:cs="Arial"/>
          <w:i/>
          <w:color w:val="FF0000"/>
          <w:spacing w:val="-7"/>
          <w:sz w:val="22"/>
          <w:szCs w:val="22"/>
        </w:rPr>
        <w:t>nsert business name</w:t>
      </w:r>
      <w:r w:rsidRPr="00B2227E">
        <w:rPr>
          <w:rFonts w:cs="Arial"/>
          <w:color w:val="FF0000"/>
          <w:szCs w:val="22"/>
        </w:rPr>
        <w:t>&gt;</w:t>
      </w:r>
      <w:r w:rsidRPr="00752DFB">
        <w:rPr>
          <w:rFonts w:cs="Arial"/>
          <w:szCs w:val="22"/>
          <w:lang w:eastAsia="en-AU"/>
        </w:rPr>
        <w:t xml:space="preserve"> </w:t>
      </w:r>
      <w:r>
        <w:rPr>
          <w:rFonts w:cs="Arial"/>
          <w:szCs w:val="22"/>
        </w:rPr>
        <w:t>is not requiring mandatory COVID-19 vaccination</w:t>
      </w:r>
      <w:r w:rsidR="006132D0">
        <w:rPr>
          <w:rFonts w:cs="Arial"/>
          <w:szCs w:val="22"/>
        </w:rPr>
        <w:t xml:space="preserve">, all </w:t>
      </w:r>
      <w:r w:rsidR="00F63048">
        <w:rPr>
          <w:rFonts w:cs="Arial"/>
          <w:szCs w:val="22"/>
        </w:rPr>
        <w:t xml:space="preserve">workers </w:t>
      </w:r>
      <w:r w:rsidR="006132D0">
        <w:rPr>
          <w:rFonts w:cs="Arial"/>
          <w:szCs w:val="22"/>
        </w:rPr>
        <w:t>are reminded of their work (occupational) health and safety obligations to ensure, as far as reasonably practicable, the health and safety of everyone in the workplace, including other</w:t>
      </w:r>
      <w:r w:rsidR="00F63048">
        <w:rPr>
          <w:rFonts w:cs="Arial"/>
          <w:szCs w:val="22"/>
        </w:rPr>
        <w:t xml:space="preserve"> workers</w:t>
      </w:r>
      <w:r w:rsidR="006132D0">
        <w:rPr>
          <w:rFonts w:cs="Arial"/>
          <w:szCs w:val="22"/>
        </w:rPr>
        <w:t xml:space="preserve">, themselves, and visitors to the business. </w:t>
      </w:r>
      <w:r w:rsidR="00B44A5B">
        <w:rPr>
          <w:rFonts w:cs="Arial"/>
          <w:szCs w:val="22"/>
        </w:rPr>
        <w:t xml:space="preserve">Any breach of </w:t>
      </w:r>
      <w:r w:rsidR="004C22EF">
        <w:rPr>
          <w:rFonts w:cs="Arial"/>
          <w:szCs w:val="22"/>
        </w:rPr>
        <w:t xml:space="preserve">WHS obligations may result in disciplinary action, up to and including termination of employment. </w:t>
      </w:r>
    </w:p>
    <w:p w14:paraId="03A57BC3" w14:textId="77777777" w:rsidR="00567F59" w:rsidRDefault="00567F59" w:rsidP="00F17D6F">
      <w:pPr>
        <w:spacing w:before="120" w:after="120" w:line="320" w:lineRule="atLeast"/>
        <w:rPr>
          <w:rFonts w:cs="Arial"/>
          <w:szCs w:val="22"/>
        </w:rPr>
      </w:pPr>
    </w:p>
    <w:p w14:paraId="7D6FF7B4" w14:textId="77777777" w:rsidR="00FF3662" w:rsidRDefault="00FF3662" w:rsidP="00F17D6F">
      <w:pPr>
        <w:spacing w:before="120" w:after="120" w:line="320" w:lineRule="atLeast"/>
        <w:rPr>
          <w:rFonts w:cs="Arial"/>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229"/>
      </w:tblGrid>
      <w:tr w:rsidR="008C49B4" w14:paraId="720F2D2B" w14:textId="77777777" w:rsidTr="00AA5EB2">
        <w:tc>
          <w:tcPr>
            <w:tcW w:w="9639" w:type="dxa"/>
            <w:gridSpan w:val="2"/>
            <w:shd w:val="clear" w:color="auto" w:fill="00A3E0"/>
            <w:tcMar>
              <w:top w:w="284" w:type="dxa"/>
              <w:left w:w="284" w:type="dxa"/>
              <w:bottom w:w="284" w:type="dxa"/>
              <w:right w:w="284" w:type="dxa"/>
            </w:tcMar>
          </w:tcPr>
          <w:p w14:paraId="40122BC3" w14:textId="77777777" w:rsidR="009D6BB2" w:rsidRPr="00F650B4" w:rsidRDefault="009D6BB2" w:rsidP="00F17D6F">
            <w:pPr>
              <w:spacing w:before="120" w:after="120" w:line="320" w:lineRule="atLeast"/>
              <w:jc w:val="center"/>
              <w:rPr>
                <w:color w:val="FFFFFF" w:themeColor="background1"/>
              </w:rPr>
            </w:pPr>
            <w:r w:rsidRPr="00F650B4">
              <w:rPr>
                <w:color w:val="FFFFFF" w:themeColor="background1"/>
              </w:rPr>
              <w:t>For more information and support, please contact the friendly team at</w:t>
            </w:r>
          </w:p>
          <w:p w14:paraId="1425C04B" w14:textId="77777777" w:rsidR="009D6BB2" w:rsidRPr="00F650B4" w:rsidRDefault="009D6BB2" w:rsidP="00F17D6F">
            <w:pPr>
              <w:spacing w:before="120" w:after="120" w:line="320" w:lineRule="atLeast"/>
              <w:jc w:val="center"/>
              <w:rPr>
                <w:color w:val="FFFFFF" w:themeColor="background1"/>
              </w:rPr>
            </w:pPr>
            <w:r w:rsidRPr="00F650B4">
              <w:rPr>
                <w:color w:val="FFFFFF" w:themeColor="background1"/>
              </w:rPr>
              <w:t>AVA HR Advisory Service</w:t>
            </w:r>
          </w:p>
          <w:p w14:paraId="074EB8AB" w14:textId="6D503A6E" w:rsidR="008C49B4" w:rsidRPr="00AA5EB2" w:rsidRDefault="00055FB5" w:rsidP="00F17D6F">
            <w:pPr>
              <w:spacing w:before="120" w:after="120" w:line="320" w:lineRule="atLeast"/>
              <w:jc w:val="center"/>
              <w:rPr>
                <w:color w:val="FFFFFF" w:themeColor="background1"/>
              </w:rPr>
            </w:pPr>
            <w:r>
              <w:rPr>
                <w:color w:val="FFFFFF" w:themeColor="background1"/>
              </w:rPr>
              <w:t>P</w:t>
            </w:r>
            <w:r w:rsidR="009D6BB2" w:rsidRPr="00F650B4">
              <w:rPr>
                <w:color w:val="FFFFFF" w:themeColor="background1"/>
              </w:rPr>
              <w:t xml:space="preserve">: </w:t>
            </w:r>
            <w:r w:rsidR="009D6BB2" w:rsidRPr="00AA5EB2">
              <w:rPr>
                <w:b/>
                <w:color w:val="FFFFFF" w:themeColor="background1"/>
              </w:rPr>
              <w:t>1300 788 977</w:t>
            </w:r>
            <w:r>
              <w:rPr>
                <w:b/>
                <w:color w:val="FFFFFF" w:themeColor="background1"/>
              </w:rPr>
              <w:t xml:space="preserve"> | </w:t>
            </w:r>
            <w:r w:rsidR="009D6BB2" w:rsidRPr="00F650B4">
              <w:rPr>
                <w:color w:val="FFFFFF" w:themeColor="background1"/>
              </w:rPr>
              <w:t xml:space="preserve">Email: </w:t>
            </w:r>
            <w:r w:rsidR="009D6BB2" w:rsidRPr="00AA5EB2">
              <w:rPr>
                <w:b/>
                <w:color w:val="FFFFFF" w:themeColor="background1"/>
              </w:rPr>
              <w:t>hrhotline@ava.com.au</w:t>
            </w:r>
            <w:r>
              <w:rPr>
                <w:b/>
                <w:color w:val="FFFFFF" w:themeColor="background1"/>
              </w:rPr>
              <w:t xml:space="preserve"> | Chat online</w:t>
            </w:r>
          </w:p>
        </w:tc>
      </w:tr>
      <w:tr w:rsidR="00AA5EB2" w14:paraId="08197AE4" w14:textId="77777777" w:rsidTr="004C2BC8">
        <w:tc>
          <w:tcPr>
            <w:tcW w:w="2410" w:type="dxa"/>
            <w:shd w:val="clear" w:color="auto" w:fill="E8F6FB"/>
            <w:tcMar>
              <w:top w:w="284" w:type="dxa"/>
              <w:left w:w="284" w:type="dxa"/>
              <w:bottom w:w="284" w:type="dxa"/>
              <w:right w:w="284" w:type="dxa"/>
            </w:tcMar>
          </w:tcPr>
          <w:p w14:paraId="4B44BB8A" w14:textId="77777777" w:rsidR="00F650B4" w:rsidRPr="00F650B4" w:rsidRDefault="00AA5EB2" w:rsidP="00F17D6F">
            <w:pPr>
              <w:spacing w:before="120" w:after="120" w:line="320" w:lineRule="atLeast"/>
              <w:rPr>
                <w:color w:val="002E5D"/>
              </w:rPr>
            </w:pPr>
            <w:r>
              <w:rPr>
                <w:noProof/>
                <w:color w:val="002E5D"/>
                <w:lang w:eastAsia="en-AU"/>
              </w:rPr>
              <w:drawing>
                <wp:anchor distT="0" distB="0" distL="114300" distR="114300" simplePos="0" relativeHeight="251658240" behindDoc="0" locked="0" layoutInCell="1" allowOverlap="1" wp14:anchorId="21D26A40" wp14:editId="2042E18F">
                  <wp:simplePos x="0" y="0"/>
                  <wp:positionH relativeFrom="column">
                    <wp:posOffset>49530</wp:posOffset>
                  </wp:positionH>
                  <wp:positionV relativeFrom="page">
                    <wp:posOffset>46990</wp:posOffset>
                  </wp:positionV>
                  <wp:extent cx="1062000" cy="1008000"/>
                  <wp:effectExtent l="0" t="0" r="5080" b="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a_logo.tif"/>
                          <pic:cNvPicPr/>
                        </pic:nvPicPr>
                        <pic:blipFill>
                          <a:blip r:embed="rId11">
                            <a:extLst>
                              <a:ext uri="{28A0092B-C50C-407E-A947-70E740481C1C}">
                                <a14:useLocalDpi xmlns:a14="http://schemas.microsoft.com/office/drawing/2010/main" val="0"/>
                              </a:ext>
                            </a:extLst>
                          </a:blip>
                          <a:stretch>
                            <a:fillRect/>
                          </a:stretch>
                        </pic:blipFill>
                        <pic:spPr>
                          <a:xfrm>
                            <a:off x="0" y="0"/>
                            <a:ext cx="1062000" cy="1008000"/>
                          </a:xfrm>
                          <a:prstGeom prst="rect">
                            <a:avLst/>
                          </a:prstGeom>
                        </pic:spPr>
                      </pic:pic>
                    </a:graphicData>
                  </a:graphic>
                  <wp14:sizeRelH relativeFrom="page">
                    <wp14:pctWidth>0</wp14:pctWidth>
                  </wp14:sizeRelH>
                  <wp14:sizeRelV relativeFrom="page">
                    <wp14:pctHeight>0</wp14:pctHeight>
                  </wp14:sizeRelV>
                </wp:anchor>
              </w:drawing>
            </w:r>
            <w:r w:rsidR="00F650B4" w:rsidRPr="00F650B4">
              <w:rPr>
                <w:color w:val="002E5D"/>
              </w:rPr>
              <w:t xml:space="preserve"> </w:t>
            </w:r>
          </w:p>
        </w:tc>
        <w:tc>
          <w:tcPr>
            <w:tcW w:w="7229" w:type="dxa"/>
            <w:shd w:val="clear" w:color="auto" w:fill="E8F6FB"/>
          </w:tcPr>
          <w:p w14:paraId="26DB6CC9" w14:textId="77777777" w:rsidR="00F650B4" w:rsidRPr="00F650B4" w:rsidRDefault="00F650B4" w:rsidP="00F17D6F">
            <w:pPr>
              <w:spacing w:before="120" w:after="120" w:line="320" w:lineRule="atLeast"/>
              <w:rPr>
                <w:color w:val="002E5D"/>
                <w:sz w:val="18"/>
                <w:szCs w:val="18"/>
              </w:rPr>
            </w:pPr>
            <w:r w:rsidRPr="00F650B4">
              <w:rPr>
                <w:color w:val="002E5D"/>
                <w:sz w:val="18"/>
                <w:szCs w:val="18"/>
              </w:rPr>
              <w:t>Disclaimer</w:t>
            </w:r>
          </w:p>
          <w:p w14:paraId="4AE911B8" w14:textId="77777777" w:rsidR="00F650B4" w:rsidRPr="00F650B4" w:rsidRDefault="00F650B4" w:rsidP="00F17D6F">
            <w:pPr>
              <w:spacing w:before="120" w:after="120" w:line="320" w:lineRule="atLeast"/>
              <w:rPr>
                <w:color w:val="002E5D"/>
                <w:sz w:val="18"/>
                <w:szCs w:val="18"/>
              </w:rPr>
            </w:pPr>
            <w:r w:rsidRPr="00F650B4">
              <w:rPr>
                <w:color w:val="002E5D"/>
                <w:sz w:val="18"/>
                <w:szCs w:val="18"/>
              </w:rPr>
              <w:t>This document does not constitute human resource or legal advice and should not be relied upon as such. It is intended only to provide a summary and general overview on matters of interest and it is not intended to be comprehensive. You should contact the AVA HR Advisory Service or seek professional advice before acting or relying on any of the content.</w:t>
            </w:r>
          </w:p>
          <w:p w14:paraId="6A598A3F" w14:textId="65724F11" w:rsidR="00F650B4" w:rsidRPr="00AA5EB2" w:rsidRDefault="00F650B4" w:rsidP="00F17D6F">
            <w:pPr>
              <w:spacing w:before="120" w:after="120" w:line="320" w:lineRule="atLeast"/>
              <w:rPr>
                <w:color w:val="002E5D"/>
                <w:sz w:val="18"/>
                <w:szCs w:val="18"/>
              </w:rPr>
            </w:pPr>
            <w:r w:rsidRPr="00F650B4">
              <w:rPr>
                <w:color w:val="002E5D"/>
                <w:sz w:val="18"/>
                <w:szCs w:val="18"/>
              </w:rPr>
              <w:t xml:space="preserve">© Wentworth Advantage Pty Ltd </w:t>
            </w:r>
            <w:r w:rsidR="00B6698E">
              <w:rPr>
                <w:color w:val="002E5D"/>
                <w:sz w:val="18"/>
                <w:szCs w:val="18"/>
              </w:rPr>
              <w:t>2021</w:t>
            </w:r>
          </w:p>
        </w:tc>
      </w:tr>
    </w:tbl>
    <w:p w14:paraId="548C34CC" w14:textId="77777777" w:rsidR="00D87744" w:rsidRPr="00BE3D88" w:rsidRDefault="00D87744" w:rsidP="00F17D6F">
      <w:pPr>
        <w:spacing w:before="120" w:after="120" w:line="320" w:lineRule="atLeast"/>
        <w:rPr>
          <w:rFonts w:cs="Arial"/>
          <w:szCs w:val="22"/>
        </w:rPr>
      </w:pPr>
    </w:p>
    <w:sectPr w:rsidR="00D87744" w:rsidRPr="00BE3D88" w:rsidSect="008C49B4">
      <w:headerReference w:type="even" r:id="rId12"/>
      <w:headerReference w:type="default" r:id="rId13"/>
      <w:footerReference w:type="even" r:id="rId14"/>
      <w:footerReference w:type="default" r:id="rId15"/>
      <w:pgSz w:w="11900" w:h="16840" w:code="9"/>
      <w:pgMar w:top="2897" w:right="1134" w:bottom="1644" w:left="1134" w:header="96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5E1EA" w14:textId="77777777" w:rsidR="004A40CF" w:rsidRDefault="004A40CF" w:rsidP="009D4220">
      <w:r>
        <w:separator/>
      </w:r>
    </w:p>
  </w:endnote>
  <w:endnote w:type="continuationSeparator" w:id="0">
    <w:p w14:paraId="6F08D0C3" w14:textId="77777777" w:rsidR="004A40CF" w:rsidRDefault="004A40CF" w:rsidP="009D4220">
      <w:r>
        <w:continuationSeparator/>
      </w:r>
    </w:p>
  </w:endnote>
  <w:endnote w:type="continuationNotice" w:id="1">
    <w:p w14:paraId="1B6812FD" w14:textId="77777777" w:rsidR="004A40CF" w:rsidRDefault="004A40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varese Bk BT">
    <w:altName w:val="Arial"/>
    <w:panose1 w:val="00000000000000000000"/>
    <w:charset w:val="00"/>
    <w:family w:val="swiss"/>
    <w:notTrueType/>
    <w:pitch w:val="variable"/>
    <w:sig w:usb0="00000003" w:usb1="00000000" w:usb2="00000000" w:usb3="00000000" w:csb0="00000001" w:csb1="00000000"/>
  </w:font>
  <w:font w:name="sans-serif!importan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radeGothic">
    <w:altName w:val="Courier New"/>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F665" w14:textId="77777777" w:rsidR="008D453F" w:rsidRDefault="008D453F" w:rsidP="007A2A4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FB5">
      <w:rPr>
        <w:rStyle w:val="PageNumber"/>
        <w:noProof/>
      </w:rPr>
      <w:t>2</w:t>
    </w:r>
    <w:r>
      <w:rPr>
        <w:rStyle w:val="PageNumber"/>
      </w:rPr>
      <w:fldChar w:fldCharType="end"/>
    </w:r>
  </w:p>
  <w:p w14:paraId="272D56A3" w14:textId="77777777" w:rsidR="008D453F" w:rsidRDefault="008D453F" w:rsidP="008D45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18757" w14:textId="77777777" w:rsidR="008D453F" w:rsidRDefault="008D453F" w:rsidP="007A2A4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FB5">
      <w:rPr>
        <w:rStyle w:val="PageNumber"/>
        <w:noProof/>
      </w:rPr>
      <w:t>1</w:t>
    </w:r>
    <w:r>
      <w:rPr>
        <w:rStyle w:val="PageNumber"/>
      </w:rPr>
      <w:fldChar w:fldCharType="end"/>
    </w:r>
  </w:p>
  <w:p w14:paraId="5B61F5B6" w14:textId="77777777" w:rsidR="00EF53E0" w:rsidRPr="00A208E5" w:rsidRDefault="00EF53E0" w:rsidP="008D453F">
    <w:pPr>
      <w:pStyle w:val="Footer"/>
      <w:ind w:right="360"/>
      <w:jc w:val="right"/>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8A586" w14:textId="77777777" w:rsidR="004A40CF" w:rsidRDefault="004A40CF" w:rsidP="009D4220">
      <w:r>
        <w:separator/>
      </w:r>
    </w:p>
  </w:footnote>
  <w:footnote w:type="continuationSeparator" w:id="0">
    <w:p w14:paraId="48A883A7" w14:textId="77777777" w:rsidR="004A40CF" w:rsidRDefault="004A40CF" w:rsidP="009D4220">
      <w:r>
        <w:continuationSeparator/>
      </w:r>
    </w:p>
  </w:footnote>
  <w:footnote w:type="continuationNotice" w:id="1">
    <w:p w14:paraId="476DDBD1" w14:textId="77777777" w:rsidR="004A40CF" w:rsidRDefault="004A40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C7A9" w14:textId="77777777" w:rsidR="00D87744" w:rsidRDefault="00D87744">
    <w:pPr>
      <w:pStyle w:val="Header"/>
    </w:pPr>
    <w:r>
      <w:rPr>
        <w:noProof/>
        <w:lang w:eastAsia="en-AU"/>
      </w:rPr>
      <w:drawing>
        <wp:anchor distT="0" distB="0" distL="0" distR="0" simplePos="0" relativeHeight="251658241" behindDoc="0" locked="1" layoutInCell="1" allowOverlap="1" wp14:anchorId="4140577F" wp14:editId="5C69728F">
          <wp:simplePos x="0" y="0"/>
          <wp:positionH relativeFrom="insideMargin">
            <wp:align>right</wp:align>
          </wp:positionH>
          <wp:positionV relativeFrom="topMargin">
            <wp:align>top</wp:align>
          </wp:positionV>
          <wp:extent cx="7543800" cy="1447800"/>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Logo"/>
      <w:id w:val="-719136384"/>
      <w:showingPlcHdr/>
      <w15:appearance w15:val="hidden"/>
      <w:picture/>
    </w:sdtPr>
    <w:sdtEndPr/>
    <w:sdtContent>
      <w:p w14:paraId="3F78666F" w14:textId="77777777" w:rsidR="0087525D" w:rsidRDefault="00505045" w:rsidP="00940DE2">
        <w:r>
          <w:rPr>
            <w:noProof/>
            <w:lang w:eastAsia="en-AU"/>
          </w:rPr>
          <w:drawing>
            <wp:anchor distT="0" distB="0" distL="0" distR="0" simplePos="0" relativeHeight="251658240" behindDoc="0" locked="1" layoutInCell="1" allowOverlap="1" wp14:anchorId="545CC678" wp14:editId="0636C05D">
              <wp:simplePos x="0" y="0"/>
              <wp:positionH relativeFrom="insideMargin">
                <wp:align>left</wp:align>
              </wp:positionH>
              <wp:positionV relativeFrom="topMargin">
                <wp:align>top</wp:align>
              </wp:positionV>
              <wp:extent cx="7543800" cy="1447800"/>
              <wp:effectExtent l="0" t="0" r="0" b="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FE25A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C0159"/>
    <w:multiLevelType w:val="hybridMultilevel"/>
    <w:tmpl w:val="AEE4CE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61643D"/>
    <w:multiLevelType w:val="hybridMultilevel"/>
    <w:tmpl w:val="73A02B36"/>
    <w:lvl w:ilvl="0" w:tplc="0C09000F">
      <w:start w:val="1"/>
      <w:numFmt w:val="decimal"/>
      <w:lvlText w:val="%1."/>
      <w:lvlJc w:val="left"/>
      <w:pPr>
        <w:ind w:left="220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8491A81"/>
    <w:multiLevelType w:val="hybridMultilevel"/>
    <w:tmpl w:val="F978F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5F2096"/>
    <w:multiLevelType w:val="hybridMultilevel"/>
    <w:tmpl w:val="B38EC48A"/>
    <w:lvl w:ilvl="0" w:tplc="277059B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283B"/>
    <w:multiLevelType w:val="hybridMultilevel"/>
    <w:tmpl w:val="12409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131966"/>
    <w:multiLevelType w:val="hybridMultilevel"/>
    <w:tmpl w:val="42D2C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019FB"/>
    <w:multiLevelType w:val="hybridMultilevel"/>
    <w:tmpl w:val="F49E0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574A5"/>
    <w:multiLevelType w:val="hybridMultilevel"/>
    <w:tmpl w:val="4B76690A"/>
    <w:lvl w:ilvl="0" w:tplc="0C090001">
      <w:start w:val="1"/>
      <w:numFmt w:val="bullet"/>
      <w:lvlText w:val=""/>
      <w:lvlJc w:val="left"/>
      <w:pPr>
        <w:ind w:left="930" w:hanging="57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8B03AD6"/>
    <w:multiLevelType w:val="hybridMultilevel"/>
    <w:tmpl w:val="CF78B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D4BB6"/>
    <w:multiLevelType w:val="hybridMultilevel"/>
    <w:tmpl w:val="759A16F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D1F783B"/>
    <w:multiLevelType w:val="hybridMultilevel"/>
    <w:tmpl w:val="8DEAB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FD2BE8"/>
    <w:multiLevelType w:val="hybridMultilevel"/>
    <w:tmpl w:val="52DC1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F7D0B"/>
    <w:multiLevelType w:val="hybridMultilevel"/>
    <w:tmpl w:val="B85AD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0C4DF7"/>
    <w:multiLevelType w:val="multilevel"/>
    <w:tmpl w:val="859C3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FD5CA6"/>
    <w:multiLevelType w:val="hybridMultilevel"/>
    <w:tmpl w:val="2370031E"/>
    <w:lvl w:ilvl="0" w:tplc="0409000D">
      <w:start w:val="1"/>
      <w:numFmt w:val="bullet"/>
      <w:lvlText w:val=""/>
      <w:lvlJc w:val="left"/>
      <w:pPr>
        <w:ind w:left="620" w:hanging="360"/>
      </w:pPr>
      <w:rPr>
        <w:rFonts w:ascii="Wingdings" w:hAnsi="Wingdings"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6" w15:restartNumberingAfterBreak="0">
    <w:nsid w:val="321D488C"/>
    <w:multiLevelType w:val="hybridMultilevel"/>
    <w:tmpl w:val="D4846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4B270E"/>
    <w:multiLevelType w:val="hybridMultilevel"/>
    <w:tmpl w:val="9048A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D5836"/>
    <w:multiLevelType w:val="hybridMultilevel"/>
    <w:tmpl w:val="BE9877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67B1582"/>
    <w:multiLevelType w:val="hybridMultilevel"/>
    <w:tmpl w:val="60BA4BD6"/>
    <w:lvl w:ilvl="0" w:tplc="63D0853A">
      <w:start w:val="1"/>
      <w:numFmt w:val="bullet"/>
      <w:pStyle w:val="Bulletedlist"/>
      <w:lvlText w:val=""/>
      <w:lvlJc w:val="left"/>
      <w:pPr>
        <w:ind w:left="70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B15B15"/>
    <w:multiLevelType w:val="hybridMultilevel"/>
    <w:tmpl w:val="209A2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223C98"/>
    <w:multiLevelType w:val="hybridMultilevel"/>
    <w:tmpl w:val="92E60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221A8"/>
    <w:multiLevelType w:val="hybridMultilevel"/>
    <w:tmpl w:val="2B8E350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B77BF8"/>
    <w:multiLevelType w:val="hybridMultilevel"/>
    <w:tmpl w:val="4D704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F3E6B"/>
    <w:multiLevelType w:val="hybridMultilevel"/>
    <w:tmpl w:val="98764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80010"/>
    <w:multiLevelType w:val="hybridMultilevel"/>
    <w:tmpl w:val="3A9AA504"/>
    <w:lvl w:ilvl="0" w:tplc="BC5473B4">
      <w:numFmt w:val="bullet"/>
      <w:lvlText w:val=""/>
      <w:lvlJc w:val="left"/>
      <w:pPr>
        <w:ind w:left="720" w:hanging="360"/>
      </w:pPr>
      <w:rPr>
        <w:rFonts w:ascii="Symbol" w:eastAsia="MS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185FD7"/>
    <w:multiLevelType w:val="hybridMultilevel"/>
    <w:tmpl w:val="F73C7A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3572D2"/>
    <w:multiLevelType w:val="hybridMultilevel"/>
    <w:tmpl w:val="85442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774037"/>
    <w:multiLevelType w:val="hybridMultilevel"/>
    <w:tmpl w:val="49A47D52"/>
    <w:lvl w:ilvl="0" w:tplc="41DAA81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7A62FD"/>
    <w:multiLevelType w:val="hybridMultilevel"/>
    <w:tmpl w:val="79CAB7A0"/>
    <w:lvl w:ilvl="0" w:tplc="526A46B8">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95D2C"/>
    <w:multiLevelType w:val="hybridMultilevel"/>
    <w:tmpl w:val="3606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B5EAE"/>
    <w:multiLevelType w:val="hybridMultilevel"/>
    <w:tmpl w:val="005E7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4633A2B"/>
    <w:multiLevelType w:val="hybridMultilevel"/>
    <w:tmpl w:val="90AA768E"/>
    <w:lvl w:ilvl="0" w:tplc="04090005">
      <w:start w:val="1"/>
      <w:numFmt w:val="bullet"/>
      <w:lvlText w:val=""/>
      <w:lvlJc w:val="left"/>
      <w:pPr>
        <w:ind w:left="52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3" w15:restartNumberingAfterBreak="0">
    <w:nsid w:val="7A724C02"/>
    <w:multiLevelType w:val="hybridMultilevel"/>
    <w:tmpl w:val="4C28EDE2"/>
    <w:lvl w:ilvl="0" w:tplc="526A46B8">
      <w:start w:val="1"/>
      <w:numFmt w:val="bullet"/>
      <w:lvlText w:val=""/>
      <w:lvlJc w:val="left"/>
      <w:pPr>
        <w:tabs>
          <w:tab w:val="num" w:pos="567"/>
        </w:tabs>
        <w:ind w:left="567" w:hanging="567"/>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7C06F1"/>
    <w:multiLevelType w:val="hybridMultilevel"/>
    <w:tmpl w:val="40A461AE"/>
    <w:lvl w:ilvl="0" w:tplc="F02C67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5E7773"/>
    <w:multiLevelType w:val="hybridMultilevel"/>
    <w:tmpl w:val="8C8E86A2"/>
    <w:lvl w:ilvl="0" w:tplc="F02C67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2"/>
  </w:num>
  <w:num w:numId="4">
    <w:abstractNumId w:val="26"/>
  </w:num>
  <w:num w:numId="5">
    <w:abstractNumId w:val="6"/>
  </w:num>
  <w:num w:numId="6">
    <w:abstractNumId w:val="21"/>
  </w:num>
  <w:num w:numId="7">
    <w:abstractNumId w:val="23"/>
  </w:num>
  <w:num w:numId="8">
    <w:abstractNumId w:val="24"/>
  </w:num>
  <w:num w:numId="9">
    <w:abstractNumId w:val="17"/>
  </w:num>
  <w:num w:numId="10">
    <w:abstractNumId w:val="13"/>
  </w:num>
  <w:num w:numId="11">
    <w:abstractNumId w:val="5"/>
  </w:num>
  <w:num w:numId="12">
    <w:abstractNumId w:val="20"/>
  </w:num>
  <w:num w:numId="13">
    <w:abstractNumId w:val="10"/>
  </w:num>
  <w:num w:numId="14">
    <w:abstractNumId w:val="3"/>
  </w:num>
  <w:num w:numId="15">
    <w:abstractNumId w:val="29"/>
  </w:num>
  <w:num w:numId="16">
    <w:abstractNumId w:val="33"/>
  </w:num>
  <w:num w:numId="17">
    <w:abstractNumId w:val="4"/>
  </w:num>
  <w:num w:numId="18">
    <w:abstractNumId w:val="22"/>
  </w:num>
  <w:num w:numId="19">
    <w:abstractNumId w:val="11"/>
  </w:num>
  <w:num w:numId="20">
    <w:abstractNumId w:val="9"/>
  </w:num>
  <w:num w:numId="21">
    <w:abstractNumId w:val="30"/>
  </w:num>
  <w:num w:numId="22">
    <w:abstractNumId w:val="19"/>
  </w:num>
  <w:num w:numId="23">
    <w:abstractNumId w:val="0"/>
  </w:num>
  <w:num w:numId="24">
    <w:abstractNumId w:val="14"/>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8"/>
  </w:num>
  <w:num w:numId="28">
    <w:abstractNumId w:val="31"/>
  </w:num>
  <w:num w:numId="29">
    <w:abstractNumId w:val="12"/>
  </w:num>
  <w:num w:numId="30">
    <w:abstractNumId w:val="16"/>
  </w:num>
  <w:num w:numId="31">
    <w:abstractNumId w:val="1"/>
  </w:num>
  <w:num w:numId="32">
    <w:abstractNumId w:val="34"/>
  </w:num>
  <w:num w:numId="33">
    <w:abstractNumId w:val="35"/>
  </w:num>
  <w:num w:numId="34">
    <w:abstractNumId w:val="28"/>
  </w:num>
  <w:num w:numId="35">
    <w:abstractNumId w:val="2"/>
  </w:num>
  <w:num w:numId="36">
    <w:abstractNumId w:val="2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MzNrA0Njc3MDQ3MDBW0lEKTi0uzszPAykwrAUAepkNISwAAAA="/>
  </w:docVars>
  <w:rsids>
    <w:rsidRoot w:val="005426EE"/>
    <w:rsid w:val="000023F9"/>
    <w:rsid w:val="00003DA7"/>
    <w:rsid w:val="00004A55"/>
    <w:rsid w:val="00011565"/>
    <w:rsid w:val="000202AC"/>
    <w:rsid w:val="00022BAD"/>
    <w:rsid w:val="00022CE4"/>
    <w:rsid w:val="00025471"/>
    <w:rsid w:val="00027069"/>
    <w:rsid w:val="00030B08"/>
    <w:rsid w:val="00036588"/>
    <w:rsid w:val="00040461"/>
    <w:rsid w:val="00045868"/>
    <w:rsid w:val="000509F0"/>
    <w:rsid w:val="0005378F"/>
    <w:rsid w:val="00055FB5"/>
    <w:rsid w:val="00057CA3"/>
    <w:rsid w:val="00061C29"/>
    <w:rsid w:val="000622BB"/>
    <w:rsid w:val="00070838"/>
    <w:rsid w:val="0007201D"/>
    <w:rsid w:val="000748CE"/>
    <w:rsid w:val="00080622"/>
    <w:rsid w:val="00083A45"/>
    <w:rsid w:val="000861F7"/>
    <w:rsid w:val="00093006"/>
    <w:rsid w:val="000A437E"/>
    <w:rsid w:val="000B17F3"/>
    <w:rsid w:val="000B6426"/>
    <w:rsid w:val="000B7E3A"/>
    <w:rsid w:val="000C639B"/>
    <w:rsid w:val="000C6735"/>
    <w:rsid w:val="000C796C"/>
    <w:rsid w:val="000D0AC8"/>
    <w:rsid w:val="000D75A3"/>
    <w:rsid w:val="000E0AA4"/>
    <w:rsid w:val="000E1559"/>
    <w:rsid w:val="000E3F80"/>
    <w:rsid w:val="000E53C1"/>
    <w:rsid w:val="000F6D5B"/>
    <w:rsid w:val="0010575A"/>
    <w:rsid w:val="00106E10"/>
    <w:rsid w:val="00110996"/>
    <w:rsid w:val="00114731"/>
    <w:rsid w:val="001226F8"/>
    <w:rsid w:val="001348DA"/>
    <w:rsid w:val="00134F0D"/>
    <w:rsid w:val="00134F14"/>
    <w:rsid w:val="00140C06"/>
    <w:rsid w:val="001471F7"/>
    <w:rsid w:val="00152FCD"/>
    <w:rsid w:val="00167BA5"/>
    <w:rsid w:val="0017246F"/>
    <w:rsid w:val="00172508"/>
    <w:rsid w:val="00173B50"/>
    <w:rsid w:val="00174411"/>
    <w:rsid w:val="00176CE1"/>
    <w:rsid w:val="00187724"/>
    <w:rsid w:val="001A29C0"/>
    <w:rsid w:val="001A2DD3"/>
    <w:rsid w:val="001A5A8E"/>
    <w:rsid w:val="001B776D"/>
    <w:rsid w:val="001C1F46"/>
    <w:rsid w:val="001C6875"/>
    <w:rsid w:val="001C7A60"/>
    <w:rsid w:val="001E2870"/>
    <w:rsid w:val="001E7461"/>
    <w:rsid w:val="001E789A"/>
    <w:rsid w:val="001F393B"/>
    <w:rsid w:val="001F4B0F"/>
    <w:rsid w:val="001F64EC"/>
    <w:rsid w:val="001F78BC"/>
    <w:rsid w:val="002024CE"/>
    <w:rsid w:val="00220EF8"/>
    <w:rsid w:val="00225081"/>
    <w:rsid w:val="0022518F"/>
    <w:rsid w:val="00227D90"/>
    <w:rsid w:val="0023214E"/>
    <w:rsid w:val="00232564"/>
    <w:rsid w:val="00232D8A"/>
    <w:rsid w:val="00234FF0"/>
    <w:rsid w:val="00236026"/>
    <w:rsid w:val="00245C5D"/>
    <w:rsid w:val="00245F4A"/>
    <w:rsid w:val="002536E1"/>
    <w:rsid w:val="00255C61"/>
    <w:rsid w:val="0026406A"/>
    <w:rsid w:val="00270BB0"/>
    <w:rsid w:val="00275776"/>
    <w:rsid w:val="00280232"/>
    <w:rsid w:val="00280B13"/>
    <w:rsid w:val="00290BA0"/>
    <w:rsid w:val="002A1803"/>
    <w:rsid w:val="002A67CA"/>
    <w:rsid w:val="002B47B4"/>
    <w:rsid w:val="002B5B85"/>
    <w:rsid w:val="002B73DA"/>
    <w:rsid w:val="002C2957"/>
    <w:rsid w:val="002C4770"/>
    <w:rsid w:val="002C5A13"/>
    <w:rsid w:val="002D3F05"/>
    <w:rsid w:val="002D5922"/>
    <w:rsid w:val="002D7300"/>
    <w:rsid w:val="002E3309"/>
    <w:rsid w:val="002E4751"/>
    <w:rsid w:val="002E47C9"/>
    <w:rsid w:val="002F0439"/>
    <w:rsid w:val="002F1D41"/>
    <w:rsid w:val="002F7FD8"/>
    <w:rsid w:val="00301AF9"/>
    <w:rsid w:val="00302C6B"/>
    <w:rsid w:val="00306B46"/>
    <w:rsid w:val="00310108"/>
    <w:rsid w:val="00310FBA"/>
    <w:rsid w:val="00315C1C"/>
    <w:rsid w:val="003174E9"/>
    <w:rsid w:val="003359D1"/>
    <w:rsid w:val="00343D0E"/>
    <w:rsid w:val="0034664C"/>
    <w:rsid w:val="0034735C"/>
    <w:rsid w:val="003479BF"/>
    <w:rsid w:val="00350BA2"/>
    <w:rsid w:val="003542F2"/>
    <w:rsid w:val="00354E7D"/>
    <w:rsid w:val="0036733C"/>
    <w:rsid w:val="00370E57"/>
    <w:rsid w:val="00373132"/>
    <w:rsid w:val="003768C4"/>
    <w:rsid w:val="00377DA5"/>
    <w:rsid w:val="00380FBA"/>
    <w:rsid w:val="003822AC"/>
    <w:rsid w:val="00382664"/>
    <w:rsid w:val="00385AAD"/>
    <w:rsid w:val="00390F61"/>
    <w:rsid w:val="003956E9"/>
    <w:rsid w:val="003B1939"/>
    <w:rsid w:val="003B5F23"/>
    <w:rsid w:val="003B6183"/>
    <w:rsid w:val="003B6427"/>
    <w:rsid w:val="003C14E8"/>
    <w:rsid w:val="003C2A12"/>
    <w:rsid w:val="003C602E"/>
    <w:rsid w:val="003D6DE6"/>
    <w:rsid w:val="003D7FD2"/>
    <w:rsid w:val="003E2230"/>
    <w:rsid w:val="003F057A"/>
    <w:rsid w:val="00401B05"/>
    <w:rsid w:val="00402413"/>
    <w:rsid w:val="00402517"/>
    <w:rsid w:val="004030DB"/>
    <w:rsid w:val="004128CA"/>
    <w:rsid w:val="004129F3"/>
    <w:rsid w:val="00430D85"/>
    <w:rsid w:val="00440927"/>
    <w:rsid w:val="0045044C"/>
    <w:rsid w:val="004504E1"/>
    <w:rsid w:val="00450FE2"/>
    <w:rsid w:val="004535EE"/>
    <w:rsid w:val="0045532D"/>
    <w:rsid w:val="00457BF3"/>
    <w:rsid w:val="004710B7"/>
    <w:rsid w:val="00475B21"/>
    <w:rsid w:val="00481D42"/>
    <w:rsid w:val="0048486E"/>
    <w:rsid w:val="00485776"/>
    <w:rsid w:val="0048631A"/>
    <w:rsid w:val="004941A6"/>
    <w:rsid w:val="00496D9D"/>
    <w:rsid w:val="004A1F66"/>
    <w:rsid w:val="004A2A63"/>
    <w:rsid w:val="004A40CF"/>
    <w:rsid w:val="004A6856"/>
    <w:rsid w:val="004A7BB0"/>
    <w:rsid w:val="004B2914"/>
    <w:rsid w:val="004C22EF"/>
    <w:rsid w:val="004C2BC8"/>
    <w:rsid w:val="004C581A"/>
    <w:rsid w:val="004C746F"/>
    <w:rsid w:val="00505045"/>
    <w:rsid w:val="005058A2"/>
    <w:rsid w:val="00510864"/>
    <w:rsid w:val="00513CDC"/>
    <w:rsid w:val="0052146C"/>
    <w:rsid w:val="00522F9F"/>
    <w:rsid w:val="005303DD"/>
    <w:rsid w:val="00536587"/>
    <w:rsid w:val="005426EE"/>
    <w:rsid w:val="005448DC"/>
    <w:rsid w:val="0054681A"/>
    <w:rsid w:val="0055617B"/>
    <w:rsid w:val="00556321"/>
    <w:rsid w:val="00556F4D"/>
    <w:rsid w:val="00565513"/>
    <w:rsid w:val="005662F3"/>
    <w:rsid w:val="00566393"/>
    <w:rsid w:val="0056711F"/>
    <w:rsid w:val="00567F59"/>
    <w:rsid w:val="0057058E"/>
    <w:rsid w:val="005749B7"/>
    <w:rsid w:val="00574AEB"/>
    <w:rsid w:val="00575345"/>
    <w:rsid w:val="00580A7E"/>
    <w:rsid w:val="00585E21"/>
    <w:rsid w:val="00585F9B"/>
    <w:rsid w:val="00586577"/>
    <w:rsid w:val="005901D1"/>
    <w:rsid w:val="00590360"/>
    <w:rsid w:val="00592096"/>
    <w:rsid w:val="0059298B"/>
    <w:rsid w:val="005951B0"/>
    <w:rsid w:val="005A363B"/>
    <w:rsid w:val="005B4F27"/>
    <w:rsid w:val="005C6876"/>
    <w:rsid w:val="005C7118"/>
    <w:rsid w:val="005E317C"/>
    <w:rsid w:val="005E664C"/>
    <w:rsid w:val="006132D0"/>
    <w:rsid w:val="00616C4C"/>
    <w:rsid w:val="006216D9"/>
    <w:rsid w:val="00626117"/>
    <w:rsid w:val="006269D3"/>
    <w:rsid w:val="0063107D"/>
    <w:rsid w:val="0063302E"/>
    <w:rsid w:val="00651367"/>
    <w:rsid w:val="006547C8"/>
    <w:rsid w:val="00656F83"/>
    <w:rsid w:val="00657964"/>
    <w:rsid w:val="00667E33"/>
    <w:rsid w:val="0066BD39"/>
    <w:rsid w:val="0067423D"/>
    <w:rsid w:val="00675783"/>
    <w:rsid w:val="00682624"/>
    <w:rsid w:val="0069086A"/>
    <w:rsid w:val="006917F9"/>
    <w:rsid w:val="00697979"/>
    <w:rsid w:val="006A0C95"/>
    <w:rsid w:val="006A4431"/>
    <w:rsid w:val="006A4BC1"/>
    <w:rsid w:val="006B189D"/>
    <w:rsid w:val="006B3BE7"/>
    <w:rsid w:val="006B4F2D"/>
    <w:rsid w:val="006B5F87"/>
    <w:rsid w:val="006B72BB"/>
    <w:rsid w:val="006C1057"/>
    <w:rsid w:val="006C2AA7"/>
    <w:rsid w:val="006D00FF"/>
    <w:rsid w:val="006D3E8C"/>
    <w:rsid w:val="006E5485"/>
    <w:rsid w:val="006E719A"/>
    <w:rsid w:val="006F1756"/>
    <w:rsid w:val="006F41BE"/>
    <w:rsid w:val="006F5292"/>
    <w:rsid w:val="006F62B5"/>
    <w:rsid w:val="00703CFF"/>
    <w:rsid w:val="00710A38"/>
    <w:rsid w:val="007117E0"/>
    <w:rsid w:val="00733E8C"/>
    <w:rsid w:val="0074320A"/>
    <w:rsid w:val="007454E5"/>
    <w:rsid w:val="00760A3D"/>
    <w:rsid w:val="007666BE"/>
    <w:rsid w:val="00777AD5"/>
    <w:rsid w:val="00781FEF"/>
    <w:rsid w:val="00787579"/>
    <w:rsid w:val="007906D6"/>
    <w:rsid w:val="00791BEB"/>
    <w:rsid w:val="007A2A49"/>
    <w:rsid w:val="007B245E"/>
    <w:rsid w:val="007B326A"/>
    <w:rsid w:val="007B4A73"/>
    <w:rsid w:val="007C068A"/>
    <w:rsid w:val="007D1A4E"/>
    <w:rsid w:val="007E0A1A"/>
    <w:rsid w:val="007E7AC2"/>
    <w:rsid w:val="007E7CF9"/>
    <w:rsid w:val="007F0A37"/>
    <w:rsid w:val="007F165D"/>
    <w:rsid w:val="007F3415"/>
    <w:rsid w:val="007F50A0"/>
    <w:rsid w:val="008053E7"/>
    <w:rsid w:val="00817C32"/>
    <w:rsid w:val="00823EBA"/>
    <w:rsid w:val="00831E62"/>
    <w:rsid w:val="0083502A"/>
    <w:rsid w:val="008376DB"/>
    <w:rsid w:val="008403F2"/>
    <w:rsid w:val="008426CC"/>
    <w:rsid w:val="00843657"/>
    <w:rsid w:val="0084699E"/>
    <w:rsid w:val="00870F0E"/>
    <w:rsid w:val="008728DE"/>
    <w:rsid w:val="0087525D"/>
    <w:rsid w:val="008752F2"/>
    <w:rsid w:val="008759F5"/>
    <w:rsid w:val="0087795A"/>
    <w:rsid w:val="00880AC9"/>
    <w:rsid w:val="008843A0"/>
    <w:rsid w:val="00886AF4"/>
    <w:rsid w:val="00887E9D"/>
    <w:rsid w:val="00891C03"/>
    <w:rsid w:val="00894670"/>
    <w:rsid w:val="00896423"/>
    <w:rsid w:val="00897472"/>
    <w:rsid w:val="008A0019"/>
    <w:rsid w:val="008A08F6"/>
    <w:rsid w:val="008A09BA"/>
    <w:rsid w:val="008A25A5"/>
    <w:rsid w:val="008A3024"/>
    <w:rsid w:val="008A5667"/>
    <w:rsid w:val="008B4CAC"/>
    <w:rsid w:val="008B70B2"/>
    <w:rsid w:val="008C49B4"/>
    <w:rsid w:val="008D453F"/>
    <w:rsid w:val="008D6BFD"/>
    <w:rsid w:val="008E7C2F"/>
    <w:rsid w:val="008F021F"/>
    <w:rsid w:val="008F040A"/>
    <w:rsid w:val="008F17FF"/>
    <w:rsid w:val="00900952"/>
    <w:rsid w:val="009069E6"/>
    <w:rsid w:val="009112D7"/>
    <w:rsid w:val="00913123"/>
    <w:rsid w:val="009229D0"/>
    <w:rsid w:val="009274EB"/>
    <w:rsid w:val="00931978"/>
    <w:rsid w:val="00940DE2"/>
    <w:rsid w:val="009416C6"/>
    <w:rsid w:val="009419AB"/>
    <w:rsid w:val="0094280B"/>
    <w:rsid w:val="00952650"/>
    <w:rsid w:val="00954C18"/>
    <w:rsid w:val="00961E60"/>
    <w:rsid w:val="00965ECC"/>
    <w:rsid w:val="0096693A"/>
    <w:rsid w:val="00966B1A"/>
    <w:rsid w:val="009723D0"/>
    <w:rsid w:val="00973413"/>
    <w:rsid w:val="00973A6D"/>
    <w:rsid w:val="00974845"/>
    <w:rsid w:val="00975048"/>
    <w:rsid w:val="00981C37"/>
    <w:rsid w:val="00982429"/>
    <w:rsid w:val="00984162"/>
    <w:rsid w:val="009850A9"/>
    <w:rsid w:val="009858C4"/>
    <w:rsid w:val="009A0675"/>
    <w:rsid w:val="009A0718"/>
    <w:rsid w:val="009B06AA"/>
    <w:rsid w:val="009B1D36"/>
    <w:rsid w:val="009B61E2"/>
    <w:rsid w:val="009B7A67"/>
    <w:rsid w:val="009C45AC"/>
    <w:rsid w:val="009D27C1"/>
    <w:rsid w:val="009D4220"/>
    <w:rsid w:val="009D4604"/>
    <w:rsid w:val="009D64A2"/>
    <w:rsid w:val="009D6BB2"/>
    <w:rsid w:val="009E01B8"/>
    <w:rsid w:val="009E1B46"/>
    <w:rsid w:val="009E3843"/>
    <w:rsid w:val="009E499E"/>
    <w:rsid w:val="009E6248"/>
    <w:rsid w:val="00A013AC"/>
    <w:rsid w:val="00A060E2"/>
    <w:rsid w:val="00A13A32"/>
    <w:rsid w:val="00A172CA"/>
    <w:rsid w:val="00A208E5"/>
    <w:rsid w:val="00A251D8"/>
    <w:rsid w:val="00A31D5E"/>
    <w:rsid w:val="00A32B14"/>
    <w:rsid w:val="00A443EB"/>
    <w:rsid w:val="00A65E6A"/>
    <w:rsid w:val="00A66403"/>
    <w:rsid w:val="00A700A1"/>
    <w:rsid w:val="00A74AFA"/>
    <w:rsid w:val="00A84E6A"/>
    <w:rsid w:val="00A85D7A"/>
    <w:rsid w:val="00A90B3C"/>
    <w:rsid w:val="00A9186A"/>
    <w:rsid w:val="00A924E7"/>
    <w:rsid w:val="00A94C02"/>
    <w:rsid w:val="00A96C38"/>
    <w:rsid w:val="00AA12EA"/>
    <w:rsid w:val="00AA5D04"/>
    <w:rsid w:val="00AA5EB2"/>
    <w:rsid w:val="00AB0EBC"/>
    <w:rsid w:val="00AB37C7"/>
    <w:rsid w:val="00AC5A36"/>
    <w:rsid w:val="00AC6CB7"/>
    <w:rsid w:val="00AD09B2"/>
    <w:rsid w:val="00AD370D"/>
    <w:rsid w:val="00AD60F7"/>
    <w:rsid w:val="00AE06AA"/>
    <w:rsid w:val="00AE1509"/>
    <w:rsid w:val="00AE255E"/>
    <w:rsid w:val="00AE5EDE"/>
    <w:rsid w:val="00AF0291"/>
    <w:rsid w:val="00AF1925"/>
    <w:rsid w:val="00AF202B"/>
    <w:rsid w:val="00AF2439"/>
    <w:rsid w:val="00AF59ED"/>
    <w:rsid w:val="00AF7569"/>
    <w:rsid w:val="00AF7FE8"/>
    <w:rsid w:val="00B07B12"/>
    <w:rsid w:val="00B11428"/>
    <w:rsid w:val="00B134DE"/>
    <w:rsid w:val="00B1357B"/>
    <w:rsid w:val="00B1361E"/>
    <w:rsid w:val="00B217F2"/>
    <w:rsid w:val="00B2227E"/>
    <w:rsid w:val="00B233C5"/>
    <w:rsid w:val="00B23D2F"/>
    <w:rsid w:val="00B27E3E"/>
    <w:rsid w:val="00B318C5"/>
    <w:rsid w:val="00B31CDF"/>
    <w:rsid w:val="00B32C5A"/>
    <w:rsid w:val="00B35AA2"/>
    <w:rsid w:val="00B36F3B"/>
    <w:rsid w:val="00B44A5B"/>
    <w:rsid w:val="00B46986"/>
    <w:rsid w:val="00B5379F"/>
    <w:rsid w:val="00B53D44"/>
    <w:rsid w:val="00B56002"/>
    <w:rsid w:val="00B62390"/>
    <w:rsid w:val="00B64C47"/>
    <w:rsid w:val="00B6698E"/>
    <w:rsid w:val="00B66F4A"/>
    <w:rsid w:val="00B72F8D"/>
    <w:rsid w:val="00B74511"/>
    <w:rsid w:val="00B760B8"/>
    <w:rsid w:val="00B81514"/>
    <w:rsid w:val="00B86098"/>
    <w:rsid w:val="00B95209"/>
    <w:rsid w:val="00BA2CE9"/>
    <w:rsid w:val="00BA61B9"/>
    <w:rsid w:val="00BB2B9C"/>
    <w:rsid w:val="00BB30DD"/>
    <w:rsid w:val="00BB46FC"/>
    <w:rsid w:val="00BB527F"/>
    <w:rsid w:val="00BB68A3"/>
    <w:rsid w:val="00BC1445"/>
    <w:rsid w:val="00BC4347"/>
    <w:rsid w:val="00BD24CE"/>
    <w:rsid w:val="00BD6083"/>
    <w:rsid w:val="00BD78BA"/>
    <w:rsid w:val="00BD7A32"/>
    <w:rsid w:val="00BE2EE3"/>
    <w:rsid w:val="00BE3D88"/>
    <w:rsid w:val="00C01F1B"/>
    <w:rsid w:val="00C0412F"/>
    <w:rsid w:val="00C05F77"/>
    <w:rsid w:val="00C258E4"/>
    <w:rsid w:val="00C313C3"/>
    <w:rsid w:val="00C35301"/>
    <w:rsid w:val="00C3537D"/>
    <w:rsid w:val="00C54424"/>
    <w:rsid w:val="00C54C66"/>
    <w:rsid w:val="00C56330"/>
    <w:rsid w:val="00C56B0E"/>
    <w:rsid w:val="00C619D3"/>
    <w:rsid w:val="00C76562"/>
    <w:rsid w:val="00C76CE4"/>
    <w:rsid w:val="00C77F2B"/>
    <w:rsid w:val="00C828D3"/>
    <w:rsid w:val="00C92E06"/>
    <w:rsid w:val="00C96EDC"/>
    <w:rsid w:val="00C97C51"/>
    <w:rsid w:val="00CA168A"/>
    <w:rsid w:val="00CB44B0"/>
    <w:rsid w:val="00CB7D5D"/>
    <w:rsid w:val="00CC190B"/>
    <w:rsid w:val="00CC572C"/>
    <w:rsid w:val="00CD17A5"/>
    <w:rsid w:val="00CD3F57"/>
    <w:rsid w:val="00CD6392"/>
    <w:rsid w:val="00CE04C1"/>
    <w:rsid w:val="00CE2CAD"/>
    <w:rsid w:val="00CE42B4"/>
    <w:rsid w:val="00CE57E8"/>
    <w:rsid w:val="00CE6987"/>
    <w:rsid w:val="00CE6D88"/>
    <w:rsid w:val="00CF093E"/>
    <w:rsid w:val="00D00C89"/>
    <w:rsid w:val="00D01EE8"/>
    <w:rsid w:val="00D039B3"/>
    <w:rsid w:val="00D052F8"/>
    <w:rsid w:val="00D05A43"/>
    <w:rsid w:val="00D10AB1"/>
    <w:rsid w:val="00D219CE"/>
    <w:rsid w:val="00D34172"/>
    <w:rsid w:val="00D416FC"/>
    <w:rsid w:val="00D513AF"/>
    <w:rsid w:val="00D527A0"/>
    <w:rsid w:val="00D562E9"/>
    <w:rsid w:val="00D57D7D"/>
    <w:rsid w:val="00D60CEF"/>
    <w:rsid w:val="00D63EAF"/>
    <w:rsid w:val="00D653A4"/>
    <w:rsid w:val="00D71F74"/>
    <w:rsid w:val="00D753B1"/>
    <w:rsid w:val="00D767AC"/>
    <w:rsid w:val="00D82F0E"/>
    <w:rsid w:val="00D845CC"/>
    <w:rsid w:val="00D86930"/>
    <w:rsid w:val="00D87744"/>
    <w:rsid w:val="00D946B5"/>
    <w:rsid w:val="00DA2D99"/>
    <w:rsid w:val="00DC2315"/>
    <w:rsid w:val="00DC5BEE"/>
    <w:rsid w:val="00DC6D62"/>
    <w:rsid w:val="00DD2861"/>
    <w:rsid w:val="00DD345A"/>
    <w:rsid w:val="00DD5352"/>
    <w:rsid w:val="00DF63C2"/>
    <w:rsid w:val="00DF75C0"/>
    <w:rsid w:val="00DF7788"/>
    <w:rsid w:val="00E0300D"/>
    <w:rsid w:val="00E06ABB"/>
    <w:rsid w:val="00E06DC4"/>
    <w:rsid w:val="00E20BED"/>
    <w:rsid w:val="00E220F6"/>
    <w:rsid w:val="00E41CEB"/>
    <w:rsid w:val="00E4253C"/>
    <w:rsid w:val="00E46CE3"/>
    <w:rsid w:val="00E57385"/>
    <w:rsid w:val="00E61AB3"/>
    <w:rsid w:val="00E640AB"/>
    <w:rsid w:val="00E65529"/>
    <w:rsid w:val="00E72C03"/>
    <w:rsid w:val="00E73CA0"/>
    <w:rsid w:val="00E9632C"/>
    <w:rsid w:val="00E96A94"/>
    <w:rsid w:val="00EA0C1C"/>
    <w:rsid w:val="00EA5BEC"/>
    <w:rsid w:val="00EA7C94"/>
    <w:rsid w:val="00EB3FE4"/>
    <w:rsid w:val="00EC0BC2"/>
    <w:rsid w:val="00ED4E32"/>
    <w:rsid w:val="00EE0250"/>
    <w:rsid w:val="00EE0E14"/>
    <w:rsid w:val="00EE1152"/>
    <w:rsid w:val="00EE3B63"/>
    <w:rsid w:val="00EE48B0"/>
    <w:rsid w:val="00EF4051"/>
    <w:rsid w:val="00EF53E0"/>
    <w:rsid w:val="00F01369"/>
    <w:rsid w:val="00F03E55"/>
    <w:rsid w:val="00F04C0D"/>
    <w:rsid w:val="00F06408"/>
    <w:rsid w:val="00F15655"/>
    <w:rsid w:val="00F17D6F"/>
    <w:rsid w:val="00F23BCE"/>
    <w:rsid w:val="00F34205"/>
    <w:rsid w:val="00F345CD"/>
    <w:rsid w:val="00F3601E"/>
    <w:rsid w:val="00F366C6"/>
    <w:rsid w:val="00F51AA8"/>
    <w:rsid w:val="00F54117"/>
    <w:rsid w:val="00F5531E"/>
    <w:rsid w:val="00F63048"/>
    <w:rsid w:val="00F64000"/>
    <w:rsid w:val="00F650B4"/>
    <w:rsid w:val="00F668F0"/>
    <w:rsid w:val="00F73216"/>
    <w:rsid w:val="00F7746A"/>
    <w:rsid w:val="00F901BF"/>
    <w:rsid w:val="00F90E55"/>
    <w:rsid w:val="00F965FE"/>
    <w:rsid w:val="00F97358"/>
    <w:rsid w:val="00FA1C5E"/>
    <w:rsid w:val="00FA5C5C"/>
    <w:rsid w:val="00FA7361"/>
    <w:rsid w:val="00FB4EAD"/>
    <w:rsid w:val="00FB5705"/>
    <w:rsid w:val="00FB6C93"/>
    <w:rsid w:val="00FC15DC"/>
    <w:rsid w:val="00FC402E"/>
    <w:rsid w:val="00FC6AEA"/>
    <w:rsid w:val="00FD0C59"/>
    <w:rsid w:val="00FD1AFF"/>
    <w:rsid w:val="00FD2178"/>
    <w:rsid w:val="00FD48C4"/>
    <w:rsid w:val="00FE0CC8"/>
    <w:rsid w:val="00FE4F3F"/>
    <w:rsid w:val="00FF0DBE"/>
    <w:rsid w:val="00FF3662"/>
    <w:rsid w:val="00FF3D3A"/>
    <w:rsid w:val="00FF6439"/>
    <w:rsid w:val="1E4202BC"/>
    <w:rsid w:val="1F19E783"/>
    <w:rsid w:val="26095995"/>
    <w:rsid w:val="35C5445E"/>
    <w:rsid w:val="3FD8D822"/>
    <w:rsid w:val="55B276B6"/>
    <w:rsid w:val="6CA5D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6FC82"/>
  <w15:docId w15:val="{DBD88F8F-0B67-48E2-B381-C5C02C27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6B5"/>
    <w:pPr>
      <w:spacing w:before="60" w:after="60" w:line="320" w:lineRule="exact"/>
    </w:pPr>
    <w:rPr>
      <w:rFonts w:ascii="Arial" w:eastAsia="MS Mincho" w:hAnsi="Arial" w:cs="Times New Roman"/>
      <w:szCs w:val="24"/>
      <w:lang w:val="en-AU"/>
    </w:rPr>
  </w:style>
  <w:style w:type="paragraph" w:styleId="Heading1">
    <w:name w:val="heading 1"/>
    <w:basedOn w:val="Normal"/>
    <w:next w:val="Normal"/>
    <w:link w:val="Heading1Char"/>
    <w:qFormat/>
    <w:rsid w:val="00F04C0D"/>
    <w:pPr>
      <w:keepNext/>
      <w:spacing w:before="200" w:after="240" w:line="440" w:lineRule="exact"/>
      <w:outlineLvl w:val="0"/>
    </w:pPr>
    <w:rPr>
      <w:rFonts w:eastAsia="Times New Roman"/>
      <w:b/>
      <w:bCs/>
      <w:color w:val="006BA6"/>
      <w:kern w:val="32"/>
      <w:sz w:val="32"/>
      <w:szCs w:val="32"/>
    </w:rPr>
  </w:style>
  <w:style w:type="paragraph" w:styleId="Heading2">
    <w:name w:val="heading 2"/>
    <w:basedOn w:val="Normal"/>
    <w:next w:val="Normal"/>
    <w:link w:val="Heading2Char"/>
    <w:uiPriority w:val="9"/>
    <w:unhideWhenUsed/>
    <w:qFormat/>
    <w:rsid w:val="00F04C0D"/>
    <w:pPr>
      <w:spacing w:after="240" w:line="400" w:lineRule="exact"/>
      <w:outlineLvl w:val="1"/>
    </w:pPr>
    <w:rPr>
      <w:b/>
      <w:color w:val="00A3E0"/>
      <w:sz w:val="26"/>
    </w:rPr>
  </w:style>
  <w:style w:type="paragraph" w:styleId="Heading3">
    <w:name w:val="heading 3"/>
    <w:basedOn w:val="Normal"/>
    <w:next w:val="Normal"/>
    <w:link w:val="Heading3Char"/>
    <w:uiPriority w:val="9"/>
    <w:semiHidden/>
    <w:unhideWhenUsed/>
    <w:qFormat/>
    <w:rsid w:val="00710A38"/>
    <w:pPr>
      <w:keepNext/>
      <w:spacing w:before="240"/>
      <w:outlineLvl w:val="2"/>
    </w:pPr>
    <w:rPr>
      <w:rFonts w:eastAsia="Times New Roman"/>
      <w:b/>
      <w:bCs/>
      <w:sz w:val="26"/>
      <w:szCs w:val="26"/>
    </w:rPr>
  </w:style>
  <w:style w:type="paragraph" w:styleId="Heading5">
    <w:name w:val="heading 5"/>
    <w:basedOn w:val="Normal"/>
    <w:next w:val="Normal"/>
    <w:link w:val="Heading5Char"/>
    <w:unhideWhenUsed/>
    <w:qFormat/>
    <w:rsid w:val="005426EE"/>
    <w:pPr>
      <w:keepNext/>
      <w:spacing w:before="0" w:after="0" w:line="240" w:lineRule="auto"/>
      <w:jc w:val="center"/>
      <w:outlineLvl w:val="4"/>
    </w:pPr>
    <w:rPr>
      <w:rFonts w:eastAsia="Times New Roman"/>
      <w:b/>
      <w:bCs/>
      <w:sz w:val="24"/>
      <w:lang w:eastAsia="x-non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10A38"/>
    <w:rPr>
      <w:rFonts w:ascii="Cambria" w:eastAsia="Times New Roman" w:hAnsi="Cambria" w:cs="Times New Roman"/>
      <w:b/>
      <w:bCs/>
      <w:sz w:val="26"/>
      <w:szCs w:val="26"/>
      <w:lang w:val="en-AU"/>
    </w:rPr>
  </w:style>
  <w:style w:type="paragraph" w:styleId="Header">
    <w:name w:val="header"/>
    <w:basedOn w:val="Normal"/>
    <w:link w:val="HeaderChar"/>
    <w:uiPriority w:val="99"/>
    <w:unhideWhenUsed/>
    <w:rsid w:val="00710A38"/>
    <w:pPr>
      <w:tabs>
        <w:tab w:val="center" w:pos="4320"/>
        <w:tab w:val="right" w:pos="8640"/>
      </w:tabs>
    </w:pPr>
  </w:style>
  <w:style w:type="character" w:customStyle="1" w:styleId="HeaderChar">
    <w:name w:val="Header Char"/>
    <w:basedOn w:val="DefaultParagraphFont"/>
    <w:link w:val="Header"/>
    <w:uiPriority w:val="99"/>
    <w:rsid w:val="00710A38"/>
    <w:rPr>
      <w:rFonts w:ascii="Cambria" w:eastAsia="MS Mincho" w:hAnsi="Cambria" w:cs="Times New Roman"/>
      <w:sz w:val="24"/>
      <w:szCs w:val="24"/>
      <w:lang w:val="en-AU"/>
    </w:rPr>
  </w:style>
  <w:style w:type="paragraph" w:styleId="ListParagraph">
    <w:name w:val="List Paragraph"/>
    <w:basedOn w:val="Normal"/>
    <w:uiPriority w:val="34"/>
    <w:qFormat/>
    <w:rsid w:val="00710A38"/>
    <w:pPr>
      <w:widowControl w:val="0"/>
      <w:autoSpaceDE w:val="0"/>
      <w:autoSpaceDN w:val="0"/>
      <w:adjustRightInd w:val="0"/>
      <w:ind w:left="720"/>
      <w:contextualSpacing/>
    </w:pPr>
    <w:rPr>
      <w:rFonts w:ascii="Novarese Bk BT" w:eastAsia="Times New Roman" w:hAnsi="Novarese Bk BT"/>
      <w:color w:val="000000"/>
      <w:szCs w:val="20"/>
    </w:rPr>
  </w:style>
  <w:style w:type="paragraph" w:styleId="NoSpacing">
    <w:name w:val="No Spacing"/>
    <w:uiPriority w:val="1"/>
    <w:qFormat/>
    <w:rsid w:val="00710A38"/>
    <w:pPr>
      <w:spacing w:after="0" w:line="240" w:lineRule="auto"/>
    </w:pPr>
    <w:rPr>
      <w:rFonts w:ascii="Calibri" w:eastAsia="Calibri" w:hAnsi="Calibri" w:cs="Times New Roman"/>
    </w:rPr>
  </w:style>
  <w:style w:type="paragraph" w:styleId="NormalWeb">
    <w:name w:val="Normal (Web)"/>
    <w:basedOn w:val="Normal"/>
    <w:uiPriority w:val="99"/>
    <w:unhideWhenUsed/>
    <w:rsid w:val="00710A38"/>
    <w:pPr>
      <w:spacing w:before="100" w:beforeAutospacing="1" w:after="100" w:afterAutospacing="1"/>
    </w:pPr>
    <w:rPr>
      <w:rFonts w:ascii="sans-serif!important" w:eastAsia="Times New Roman" w:hAnsi="sans-serif!important"/>
      <w:lang w:val="en-US"/>
    </w:rPr>
  </w:style>
  <w:style w:type="character" w:styleId="Hyperlink">
    <w:name w:val="Hyperlink"/>
    <w:uiPriority w:val="99"/>
    <w:unhideWhenUsed/>
    <w:rsid w:val="00AA5EB2"/>
    <w:rPr>
      <w:color w:val="00A3E0"/>
      <w:u w:val="single"/>
    </w:rPr>
  </w:style>
  <w:style w:type="paragraph" w:customStyle="1" w:styleId="paragraph">
    <w:name w:val="paragraph"/>
    <w:aliases w:val="a"/>
    <w:rsid w:val="006F41BE"/>
    <w:pPr>
      <w:tabs>
        <w:tab w:val="right" w:pos="1531"/>
      </w:tabs>
      <w:spacing w:before="40" w:after="0" w:line="240" w:lineRule="auto"/>
      <w:ind w:left="1644" w:hanging="1644"/>
    </w:pPr>
    <w:rPr>
      <w:rFonts w:ascii="Times New Roman" w:eastAsia="Times New Roman" w:hAnsi="Times New Roman" w:cs="Times New Roman"/>
      <w:szCs w:val="24"/>
      <w:lang w:val="en-AU" w:eastAsia="en-AU"/>
    </w:rPr>
  </w:style>
  <w:style w:type="paragraph" w:customStyle="1" w:styleId="Quick">
    <w:name w:val="Quick _"/>
    <w:basedOn w:val="Normal"/>
    <w:rsid w:val="001C7A60"/>
    <w:pPr>
      <w:widowControl w:val="0"/>
      <w:ind w:left="3600" w:hanging="720"/>
    </w:pPr>
    <w:rPr>
      <w:rFonts w:eastAsia="Times New Roman"/>
      <w:snapToGrid w:val="0"/>
      <w:sz w:val="20"/>
      <w:szCs w:val="20"/>
      <w:lang w:val="en-US"/>
    </w:rPr>
  </w:style>
  <w:style w:type="paragraph" w:styleId="BodyTextIndent">
    <w:name w:val="Body Text Indent"/>
    <w:basedOn w:val="Normal"/>
    <w:link w:val="BodyTextIndentChar"/>
    <w:semiHidden/>
    <w:rsid w:val="001C7A60"/>
    <w:pPr>
      <w:tabs>
        <w:tab w:val="left" w:pos="-1240"/>
        <w:tab w:val="left" w:pos="-720"/>
        <w:tab w:val="left" w:pos="0"/>
        <w:tab w:val="left" w:pos="720"/>
        <w:tab w:val="left" w:pos="1677"/>
      </w:tabs>
      <w:ind w:left="720"/>
      <w:jc w:val="both"/>
    </w:pPr>
    <w:rPr>
      <w:rFonts w:eastAsia="Times New Roman"/>
      <w:snapToGrid w:val="0"/>
      <w:sz w:val="20"/>
      <w:szCs w:val="20"/>
      <w:lang w:val="en-GB"/>
    </w:rPr>
  </w:style>
  <w:style w:type="character" w:customStyle="1" w:styleId="BodyTextIndentChar">
    <w:name w:val="Body Text Indent Char"/>
    <w:basedOn w:val="DefaultParagraphFont"/>
    <w:link w:val="BodyTextIndent"/>
    <w:semiHidden/>
    <w:rsid w:val="001C7A60"/>
    <w:rPr>
      <w:rFonts w:ascii="Arial" w:eastAsia="Times New Roman" w:hAnsi="Arial" w:cs="Times New Roman"/>
      <w:snapToGrid w:val="0"/>
      <w:sz w:val="20"/>
      <w:szCs w:val="20"/>
      <w:lang w:val="en-GB"/>
    </w:rPr>
  </w:style>
  <w:style w:type="character" w:styleId="FollowedHyperlink">
    <w:name w:val="FollowedHyperlink"/>
    <w:basedOn w:val="DefaultParagraphFont"/>
    <w:uiPriority w:val="99"/>
    <w:semiHidden/>
    <w:unhideWhenUsed/>
    <w:rsid w:val="003542F2"/>
    <w:rPr>
      <w:color w:val="800080" w:themeColor="followedHyperlink"/>
      <w:u w:val="single"/>
    </w:rPr>
  </w:style>
  <w:style w:type="character" w:customStyle="1" w:styleId="Heading1Char">
    <w:name w:val="Heading 1 Char"/>
    <w:basedOn w:val="DefaultParagraphFont"/>
    <w:link w:val="Heading1"/>
    <w:rsid w:val="00F04C0D"/>
    <w:rPr>
      <w:rFonts w:ascii="Arial" w:eastAsia="Times New Roman" w:hAnsi="Arial" w:cs="Times New Roman"/>
      <w:b/>
      <w:bCs/>
      <w:color w:val="006BA6"/>
      <w:kern w:val="32"/>
      <w:sz w:val="32"/>
      <w:szCs w:val="32"/>
      <w:lang w:val="en-AU"/>
    </w:rPr>
  </w:style>
  <w:style w:type="paragraph" w:styleId="Footer">
    <w:name w:val="footer"/>
    <w:basedOn w:val="Normal"/>
    <w:link w:val="FooterChar"/>
    <w:uiPriority w:val="99"/>
    <w:unhideWhenUsed/>
    <w:rsid w:val="0087525D"/>
    <w:pPr>
      <w:tabs>
        <w:tab w:val="center" w:pos="4513"/>
        <w:tab w:val="right" w:pos="9026"/>
      </w:tabs>
    </w:pPr>
  </w:style>
  <w:style w:type="character" w:customStyle="1" w:styleId="FooterChar">
    <w:name w:val="Footer Char"/>
    <w:basedOn w:val="DefaultParagraphFont"/>
    <w:link w:val="Footer"/>
    <w:uiPriority w:val="99"/>
    <w:rsid w:val="0087525D"/>
    <w:rPr>
      <w:rFonts w:ascii="Cambria" w:eastAsia="MS Mincho" w:hAnsi="Cambria" w:cs="Times New Roman"/>
      <w:sz w:val="24"/>
      <w:szCs w:val="24"/>
      <w:lang w:val="en-AU"/>
    </w:rPr>
  </w:style>
  <w:style w:type="paragraph" w:styleId="BalloonText">
    <w:name w:val="Balloon Text"/>
    <w:basedOn w:val="Normal"/>
    <w:link w:val="BalloonTextChar"/>
    <w:uiPriority w:val="99"/>
    <w:semiHidden/>
    <w:unhideWhenUsed/>
    <w:rsid w:val="00140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06"/>
    <w:rPr>
      <w:rFonts w:ascii="Segoe UI" w:eastAsia="MS Mincho" w:hAnsi="Segoe UI" w:cs="Segoe UI"/>
      <w:sz w:val="18"/>
      <w:szCs w:val="18"/>
      <w:lang w:val="en-AU"/>
    </w:rPr>
  </w:style>
  <w:style w:type="character" w:styleId="PageNumber">
    <w:name w:val="page number"/>
    <w:basedOn w:val="DefaultParagraphFont"/>
    <w:uiPriority w:val="99"/>
    <w:semiHidden/>
    <w:unhideWhenUsed/>
    <w:rsid w:val="008D453F"/>
  </w:style>
  <w:style w:type="table" w:styleId="TableGrid">
    <w:name w:val="Table Grid"/>
    <w:basedOn w:val="TableNormal"/>
    <w:uiPriority w:val="59"/>
    <w:rsid w:val="008C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4C0D"/>
    <w:rPr>
      <w:rFonts w:ascii="Arial" w:eastAsia="MS Mincho" w:hAnsi="Arial" w:cs="Times New Roman"/>
      <w:b/>
      <w:color w:val="00A3E0"/>
      <w:sz w:val="26"/>
      <w:szCs w:val="24"/>
      <w:lang w:val="en-AU"/>
    </w:rPr>
  </w:style>
  <w:style w:type="paragraph" w:customStyle="1" w:styleId="Bulletedlist">
    <w:name w:val="Bulleted list"/>
    <w:basedOn w:val="NoSpacing"/>
    <w:qFormat/>
    <w:rsid w:val="00022CE4"/>
    <w:pPr>
      <w:numPr>
        <w:numId w:val="22"/>
      </w:numPr>
      <w:spacing w:before="80" w:after="80" w:line="360" w:lineRule="exact"/>
      <w:ind w:left="697" w:hanging="357"/>
    </w:pPr>
    <w:rPr>
      <w:rFonts w:ascii="Arial" w:hAnsi="Arial"/>
    </w:rPr>
  </w:style>
  <w:style w:type="character" w:customStyle="1" w:styleId="Heading5Char">
    <w:name w:val="Heading 5 Char"/>
    <w:basedOn w:val="DefaultParagraphFont"/>
    <w:link w:val="Heading5"/>
    <w:rsid w:val="005426EE"/>
    <w:rPr>
      <w:rFonts w:ascii="Arial" w:eastAsia="Times New Roman" w:hAnsi="Arial" w:cs="Times New Roman"/>
      <w:b/>
      <w:bCs/>
      <w:sz w:val="24"/>
      <w:szCs w:val="24"/>
      <w:lang w:val="en-AU" w:eastAsia="x-none" w:bidi="he-IL"/>
    </w:rPr>
  </w:style>
  <w:style w:type="paragraph" w:customStyle="1" w:styleId="Favouritetemplate">
    <w:name w:val="Favourite template"/>
    <w:basedOn w:val="Normal"/>
    <w:rsid w:val="005426EE"/>
    <w:pPr>
      <w:spacing w:before="0" w:after="0" w:line="240" w:lineRule="auto"/>
    </w:pPr>
    <w:rPr>
      <w:rFonts w:ascii="Times New Roman" w:eastAsia="Times New Roman" w:hAnsi="Times New Roman"/>
      <w:sz w:val="24"/>
      <w:szCs w:val="20"/>
    </w:rPr>
  </w:style>
  <w:style w:type="paragraph" w:customStyle="1" w:styleId="Default">
    <w:name w:val="Default"/>
    <w:rsid w:val="005426E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5">
    <w:name w:val="Pa5"/>
    <w:basedOn w:val="Default"/>
    <w:next w:val="Default"/>
    <w:uiPriority w:val="99"/>
    <w:rsid w:val="005426EE"/>
    <w:pPr>
      <w:spacing w:line="171" w:lineRule="atLeast"/>
    </w:pPr>
    <w:rPr>
      <w:rFonts w:ascii="TradeGothic" w:hAnsi="TradeGothic" w:cs="Times New Roman"/>
      <w:color w:val="auto"/>
      <w:lang w:val="en-AU" w:eastAsia="en-AU"/>
    </w:rPr>
  </w:style>
  <w:style w:type="paragraph" w:customStyle="1" w:styleId="Pa8">
    <w:name w:val="Pa8"/>
    <w:basedOn w:val="Default"/>
    <w:next w:val="Default"/>
    <w:rsid w:val="005426EE"/>
    <w:pPr>
      <w:spacing w:line="171" w:lineRule="atLeast"/>
    </w:pPr>
    <w:rPr>
      <w:rFonts w:ascii="TradeGothic" w:hAnsi="TradeGothic" w:cs="Times New Roman"/>
      <w:color w:val="auto"/>
      <w:lang w:val="en-AU" w:eastAsia="en-AU"/>
    </w:rPr>
  </w:style>
  <w:style w:type="paragraph" w:customStyle="1" w:styleId="Pa2">
    <w:name w:val="Pa2"/>
    <w:basedOn w:val="Default"/>
    <w:next w:val="Default"/>
    <w:uiPriority w:val="99"/>
    <w:rsid w:val="005426EE"/>
    <w:pPr>
      <w:spacing w:line="201" w:lineRule="atLeast"/>
    </w:pPr>
    <w:rPr>
      <w:rFonts w:ascii="TradeGothic" w:hAnsi="TradeGothic" w:cs="Times New Roman"/>
      <w:color w:val="auto"/>
      <w:lang w:val="en-AU" w:eastAsia="en-AU"/>
    </w:rPr>
  </w:style>
  <w:style w:type="character" w:customStyle="1" w:styleId="CharacterStyle2">
    <w:name w:val="Character Style 2"/>
    <w:uiPriority w:val="99"/>
    <w:rsid w:val="005426EE"/>
    <w:rPr>
      <w:color w:val="0C0C0D"/>
      <w:sz w:val="19"/>
    </w:rPr>
  </w:style>
  <w:style w:type="paragraph" w:customStyle="1" w:styleId="Style1">
    <w:name w:val="Style 1"/>
    <w:basedOn w:val="Normal"/>
    <w:uiPriority w:val="99"/>
    <w:rsid w:val="00061C29"/>
    <w:pPr>
      <w:widowControl w:val="0"/>
      <w:autoSpaceDE w:val="0"/>
      <w:autoSpaceDN w:val="0"/>
      <w:adjustRightInd w:val="0"/>
      <w:spacing w:before="0" w:after="0" w:line="240" w:lineRule="auto"/>
    </w:pPr>
    <w:rPr>
      <w:rFonts w:ascii="Times New Roman" w:eastAsiaTheme="minorEastAsia" w:hAnsi="Times New Roman"/>
      <w:sz w:val="24"/>
      <w:lang w:val="en-US" w:eastAsia="en-AU"/>
    </w:rPr>
  </w:style>
  <w:style w:type="character" w:styleId="CommentReference">
    <w:name w:val="annotation reference"/>
    <w:basedOn w:val="DefaultParagraphFont"/>
    <w:uiPriority w:val="99"/>
    <w:semiHidden/>
    <w:unhideWhenUsed/>
    <w:rsid w:val="00D039B3"/>
    <w:rPr>
      <w:sz w:val="16"/>
      <w:szCs w:val="16"/>
    </w:rPr>
  </w:style>
  <w:style w:type="paragraph" w:styleId="CommentText">
    <w:name w:val="annotation text"/>
    <w:basedOn w:val="Normal"/>
    <w:link w:val="CommentTextChar"/>
    <w:uiPriority w:val="99"/>
    <w:semiHidden/>
    <w:unhideWhenUsed/>
    <w:rsid w:val="00D039B3"/>
    <w:pPr>
      <w:spacing w:line="240" w:lineRule="auto"/>
    </w:pPr>
    <w:rPr>
      <w:sz w:val="20"/>
      <w:szCs w:val="20"/>
    </w:rPr>
  </w:style>
  <w:style w:type="character" w:customStyle="1" w:styleId="CommentTextChar">
    <w:name w:val="Comment Text Char"/>
    <w:basedOn w:val="DefaultParagraphFont"/>
    <w:link w:val="CommentText"/>
    <w:uiPriority w:val="99"/>
    <w:semiHidden/>
    <w:rsid w:val="00D039B3"/>
    <w:rPr>
      <w:rFonts w:ascii="Arial" w:eastAsia="MS Mincho" w:hAnsi="Arial"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D039B3"/>
    <w:rPr>
      <w:b/>
      <w:bCs/>
    </w:rPr>
  </w:style>
  <w:style w:type="character" w:customStyle="1" w:styleId="CommentSubjectChar">
    <w:name w:val="Comment Subject Char"/>
    <w:basedOn w:val="CommentTextChar"/>
    <w:link w:val="CommentSubject"/>
    <w:uiPriority w:val="99"/>
    <w:semiHidden/>
    <w:rsid w:val="00D039B3"/>
    <w:rPr>
      <w:rFonts w:ascii="Arial" w:eastAsia="MS Mincho" w:hAnsi="Arial"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0892">
      <w:bodyDiv w:val="1"/>
      <w:marLeft w:val="0"/>
      <w:marRight w:val="0"/>
      <w:marTop w:val="0"/>
      <w:marBottom w:val="0"/>
      <w:divBdr>
        <w:top w:val="none" w:sz="0" w:space="0" w:color="auto"/>
        <w:left w:val="none" w:sz="0" w:space="0" w:color="auto"/>
        <w:bottom w:val="none" w:sz="0" w:space="0" w:color="auto"/>
        <w:right w:val="none" w:sz="0" w:space="0" w:color="auto"/>
      </w:divBdr>
    </w:div>
    <w:div w:id="277224862">
      <w:bodyDiv w:val="1"/>
      <w:marLeft w:val="0"/>
      <w:marRight w:val="0"/>
      <w:marTop w:val="0"/>
      <w:marBottom w:val="0"/>
      <w:divBdr>
        <w:top w:val="none" w:sz="0" w:space="0" w:color="auto"/>
        <w:left w:val="none" w:sz="0" w:space="0" w:color="auto"/>
        <w:bottom w:val="none" w:sz="0" w:space="0" w:color="auto"/>
        <w:right w:val="none" w:sz="0" w:space="0" w:color="auto"/>
      </w:divBdr>
    </w:div>
    <w:div w:id="10756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J:\Helpdesk%20Advisor%20Hub\New%20Resources\New%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673fa446-3944-4002-8c4c-4c995c069eec">2020-03-05T08:22:16+00:00</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576F2FBA8B6140ADB09BFDD003D4DD" ma:contentTypeVersion="12" ma:contentTypeDescription="Create a new document." ma:contentTypeScope="" ma:versionID="3323a78288c4b72840f7a2b91089379e">
  <xsd:schema xmlns:xsd="http://www.w3.org/2001/XMLSchema" xmlns:xs="http://www.w3.org/2001/XMLSchema" xmlns:p="http://schemas.microsoft.com/office/2006/metadata/properties" xmlns:ns2="673fa446-3944-4002-8c4c-4c995c069eec" targetNamespace="http://schemas.microsoft.com/office/2006/metadata/properties" ma:root="true" ma:fieldsID="f48abc21ad9ae11c55302ae101654771" ns2:_="">
    <xsd:import namespace="673fa446-3944-4002-8c4c-4c995c069e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fa446-3944-4002-8c4c-4c995c06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Date" ma:index="18" nillable="true" ma:displayName="Date" ma:default="[today]" ma:format="DateTime"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A69C34-B069-4AE1-8C8C-AC213D261929}">
  <ds:schemaRefs>
    <ds:schemaRef ds:uri="http://schemas.openxmlformats.org/officeDocument/2006/bibliography"/>
  </ds:schemaRefs>
</ds:datastoreItem>
</file>

<file path=customXml/itemProps2.xml><?xml version="1.0" encoding="utf-8"?>
<ds:datastoreItem xmlns:ds="http://schemas.openxmlformats.org/officeDocument/2006/customXml" ds:itemID="{344F943A-C44C-44FD-AED4-BAB21D2D9413}">
  <ds:schemaRefs>
    <ds:schemaRef ds:uri="http://schemas.microsoft.com/office/2006/metadata/properties"/>
    <ds:schemaRef ds:uri="http://schemas.microsoft.com/office/infopath/2007/PartnerControls"/>
    <ds:schemaRef ds:uri="673fa446-3944-4002-8c4c-4c995c069eec"/>
  </ds:schemaRefs>
</ds:datastoreItem>
</file>

<file path=customXml/itemProps3.xml><?xml version="1.0" encoding="utf-8"?>
<ds:datastoreItem xmlns:ds="http://schemas.openxmlformats.org/officeDocument/2006/customXml" ds:itemID="{806E4B87-832D-40C2-A858-ABA323561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fa446-3944-4002-8c4c-4c995c069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BC4110-DAF4-4EF7-9920-0A41F45B8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Resource Template</Template>
  <TotalTime>20</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Liu</dc:creator>
  <cp:keywords/>
  <dc:description/>
  <cp:lastModifiedBy>Maggie Liu</cp:lastModifiedBy>
  <cp:revision>11</cp:revision>
  <cp:lastPrinted>2016-01-22T00:35:00Z</cp:lastPrinted>
  <dcterms:created xsi:type="dcterms:W3CDTF">2021-10-15T05:20:00Z</dcterms:created>
  <dcterms:modified xsi:type="dcterms:W3CDTF">2021-10-15T05:39:00Z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0x010100D7576F2FBA8B6140ADB09BFDD003D4DD</vt:lpwstr>
  </property>
</Properties>
</file>